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582D" w14:textId="6EF409F1" w:rsidR="005C044E" w:rsidRPr="00FD71EA" w:rsidRDefault="005C044E" w:rsidP="005C044E">
      <w:pPr>
        <w:rPr>
          <w:rFonts w:ascii="Aptos Narrow" w:hAnsi="Aptos Narrow"/>
          <w:sz w:val="28"/>
          <w:szCs w:val="28"/>
        </w:rPr>
      </w:pPr>
      <w:r w:rsidRPr="00FD71EA">
        <w:rPr>
          <w:rFonts w:ascii="Aptos Narrow" w:hAnsi="Aptos Narrow"/>
          <w:sz w:val="28"/>
          <w:szCs w:val="28"/>
        </w:rPr>
        <w:t xml:space="preserve">This </w:t>
      </w:r>
      <w:r w:rsidR="00FD71EA" w:rsidRPr="00FD71EA">
        <w:rPr>
          <w:rFonts w:ascii="Aptos Narrow" w:hAnsi="Aptos Narrow"/>
          <w:sz w:val="28"/>
          <w:szCs w:val="28"/>
        </w:rPr>
        <w:t>G</w:t>
      </w:r>
      <w:r w:rsidRPr="00FD71EA">
        <w:rPr>
          <w:rFonts w:ascii="Aptos Narrow" w:hAnsi="Aptos Narrow"/>
          <w:sz w:val="28"/>
          <w:szCs w:val="28"/>
        </w:rPr>
        <w:t xml:space="preserve">uide is for use by </w:t>
      </w:r>
      <w:r w:rsidRPr="00FD71EA">
        <w:rPr>
          <w:rFonts w:ascii="Aptos Narrow" w:hAnsi="Aptos Narrow"/>
          <w:b/>
          <w:bCs/>
          <w:sz w:val="28"/>
          <w:szCs w:val="28"/>
        </w:rPr>
        <w:t>carers who can self-refer</w:t>
      </w:r>
      <w:r w:rsidRPr="00FD71EA">
        <w:rPr>
          <w:rFonts w:ascii="Aptos Narrow" w:hAnsi="Aptos Narrow"/>
          <w:sz w:val="28"/>
          <w:szCs w:val="28"/>
        </w:rPr>
        <w:t xml:space="preserve"> to services and for all </w:t>
      </w:r>
      <w:r w:rsidRPr="00FD71EA">
        <w:rPr>
          <w:rFonts w:ascii="Aptos Narrow" w:hAnsi="Aptos Narrow"/>
          <w:b/>
          <w:bCs/>
          <w:sz w:val="28"/>
          <w:szCs w:val="28"/>
        </w:rPr>
        <w:t>professionals</w:t>
      </w:r>
      <w:r w:rsidRPr="00FD71EA">
        <w:rPr>
          <w:rFonts w:ascii="Aptos Narrow" w:hAnsi="Aptos Narrow"/>
          <w:sz w:val="28"/>
          <w:szCs w:val="28"/>
        </w:rPr>
        <w:t xml:space="preserve"> across the third sector and statutory sectors to </w:t>
      </w:r>
      <w:r w:rsidRPr="00FD71EA">
        <w:rPr>
          <w:rFonts w:ascii="Aptos Narrow" w:hAnsi="Aptos Narrow"/>
          <w:b/>
          <w:bCs/>
          <w:sz w:val="28"/>
          <w:szCs w:val="28"/>
        </w:rPr>
        <w:t>signpost or refer directly</w:t>
      </w:r>
      <w:r w:rsidRPr="00FD71EA">
        <w:rPr>
          <w:rFonts w:ascii="Aptos Narrow" w:hAnsi="Aptos Narrow"/>
          <w:sz w:val="28"/>
          <w:szCs w:val="28"/>
        </w:rPr>
        <w:t xml:space="preserve"> to Carer Breather </w:t>
      </w:r>
      <w:r w:rsidR="00FB6BF7">
        <w:rPr>
          <w:rFonts w:ascii="Aptos Narrow" w:hAnsi="Aptos Narrow"/>
          <w:sz w:val="28"/>
          <w:szCs w:val="28"/>
        </w:rPr>
        <w:t xml:space="preserve">(Time for Me) </w:t>
      </w:r>
      <w:r w:rsidRPr="00FD71EA">
        <w:rPr>
          <w:rFonts w:ascii="Aptos Narrow" w:hAnsi="Aptos Narrow"/>
          <w:sz w:val="28"/>
          <w:szCs w:val="28"/>
        </w:rPr>
        <w:t xml:space="preserve">services. </w:t>
      </w:r>
    </w:p>
    <w:p w14:paraId="062CD7E6" w14:textId="0AC761C0" w:rsidR="00FD71EA" w:rsidRPr="00FD71EA" w:rsidRDefault="00FD71EA" w:rsidP="00FD71EA">
      <w:pPr>
        <w:spacing w:after="0" w:line="240" w:lineRule="auto"/>
        <w:rPr>
          <w:rFonts w:ascii="Aptos Narrow" w:hAnsi="Aptos Narrow"/>
          <w:sz w:val="28"/>
          <w:szCs w:val="28"/>
        </w:rPr>
      </w:pPr>
      <w:r w:rsidRPr="00FD71EA">
        <w:rPr>
          <w:rFonts w:ascii="Aptos Narrow" w:hAnsi="Aptos Narrow"/>
          <w:sz w:val="28"/>
          <w:szCs w:val="28"/>
        </w:rPr>
        <w:t xml:space="preserve">The </w:t>
      </w:r>
      <w:r w:rsidR="00974665">
        <w:rPr>
          <w:rFonts w:ascii="Aptos Narrow" w:hAnsi="Aptos Narrow"/>
          <w:b/>
          <w:bCs/>
          <w:sz w:val="28"/>
          <w:szCs w:val="28"/>
        </w:rPr>
        <w:t>nine</w:t>
      </w:r>
      <w:r w:rsidRPr="004365F5">
        <w:rPr>
          <w:rFonts w:ascii="Aptos Narrow" w:hAnsi="Aptos Narrow"/>
          <w:b/>
          <w:bCs/>
          <w:sz w:val="28"/>
          <w:szCs w:val="28"/>
        </w:rPr>
        <w:t xml:space="preserve"> </w:t>
      </w:r>
      <w:r w:rsidR="00FB6BF7">
        <w:rPr>
          <w:rFonts w:ascii="Aptos Narrow" w:hAnsi="Aptos Narrow"/>
          <w:b/>
          <w:bCs/>
          <w:sz w:val="28"/>
          <w:szCs w:val="28"/>
        </w:rPr>
        <w:t xml:space="preserve">Time for Me </w:t>
      </w:r>
      <w:r w:rsidRPr="004365F5">
        <w:rPr>
          <w:rFonts w:ascii="Aptos Narrow" w:hAnsi="Aptos Narrow"/>
          <w:b/>
          <w:bCs/>
          <w:sz w:val="28"/>
          <w:szCs w:val="28"/>
        </w:rPr>
        <w:t>organisations</w:t>
      </w:r>
      <w:r w:rsidRPr="00FD71EA">
        <w:rPr>
          <w:rFonts w:ascii="Aptos Narrow" w:hAnsi="Aptos Narrow"/>
          <w:sz w:val="28"/>
          <w:szCs w:val="28"/>
        </w:rPr>
        <w:t xml:space="preserve"> </w:t>
      </w:r>
      <w:r w:rsidR="002C0B46">
        <w:rPr>
          <w:rFonts w:ascii="Aptos Narrow" w:hAnsi="Aptos Narrow"/>
          <w:sz w:val="28"/>
          <w:szCs w:val="28"/>
        </w:rPr>
        <w:t xml:space="preserve">listed </w:t>
      </w:r>
      <w:r w:rsidRPr="00FD71EA">
        <w:rPr>
          <w:rFonts w:ascii="Aptos Narrow" w:hAnsi="Aptos Narrow"/>
          <w:sz w:val="28"/>
          <w:szCs w:val="28"/>
        </w:rPr>
        <w:t xml:space="preserve">below have received </w:t>
      </w:r>
      <w:r w:rsidR="002C0B46">
        <w:rPr>
          <w:rFonts w:ascii="Aptos Narrow" w:hAnsi="Aptos Narrow"/>
          <w:sz w:val="28"/>
          <w:szCs w:val="28"/>
        </w:rPr>
        <w:t>funding</w:t>
      </w:r>
      <w:r w:rsidRPr="00FD71EA">
        <w:rPr>
          <w:rFonts w:ascii="Aptos Narrow" w:hAnsi="Aptos Narrow"/>
          <w:sz w:val="28"/>
          <w:szCs w:val="28"/>
        </w:rPr>
        <w:t xml:space="preserve"> for </w:t>
      </w:r>
      <w:r w:rsidR="00FB6BF7">
        <w:rPr>
          <w:rFonts w:ascii="Aptos Narrow" w:hAnsi="Aptos Narrow"/>
          <w:sz w:val="28"/>
          <w:szCs w:val="28"/>
        </w:rPr>
        <w:t>one</w:t>
      </w:r>
      <w:r w:rsidRPr="00FD71EA">
        <w:rPr>
          <w:rFonts w:ascii="Aptos Narrow" w:hAnsi="Aptos Narrow"/>
          <w:sz w:val="28"/>
          <w:szCs w:val="28"/>
        </w:rPr>
        <w:t xml:space="preserve"> year to deliver their programmes of work</w:t>
      </w:r>
      <w:r w:rsidR="002C0B46">
        <w:rPr>
          <w:rFonts w:ascii="Aptos Narrow" w:hAnsi="Aptos Narrow"/>
          <w:sz w:val="28"/>
          <w:szCs w:val="28"/>
        </w:rPr>
        <w:t xml:space="preserve"> (</w:t>
      </w:r>
      <w:r w:rsidR="00FB6BF7">
        <w:rPr>
          <w:rFonts w:ascii="Aptos Narrow" w:hAnsi="Aptos Narrow"/>
          <w:sz w:val="28"/>
          <w:szCs w:val="28"/>
        </w:rPr>
        <w:t>May</w:t>
      </w:r>
      <w:r w:rsidR="002C0B46">
        <w:rPr>
          <w:rFonts w:ascii="Aptos Narrow" w:hAnsi="Aptos Narrow"/>
          <w:sz w:val="28"/>
          <w:szCs w:val="28"/>
        </w:rPr>
        <w:t xml:space="preserve"> 1, 202</w:t>
      </w:r>
      <w:r w:rsidR="005C291B">
        <w:rPr>
          <w:rFonts w:ascii="Aptos Narrow" w:hAnsi="Aptos Narrow"/>
          <w:sz w:val="28"/>
          <w:szCs w:val="28"/>
        </w:rPr>
        <w:t>6</w:t>
      </w:r>
      <w:r w:rsidR="002C0B46">
        <w:rPr>
          <w:rFonts w:ascii="Aptos Narrow" w:hAnsi="Aptos Narrow"/>
          <w:sz w:val="28"/>
          <w:szCs w:val="28"/>
        </w:rPr>
        <w:t>-</w:t>
      </w:r>
      <w:r w:rsidR="00EA4171">
        <w:rPr>
          <w:rFonts w:ascii="Aptos Narrow" w:hAnsi="Aptos Narrow"/>
          <w:sz w:val="28"/>
          <w:szCs w:val="28"/>
        </w:rPr>
        <w:t>Apr</w:t>
      </w:r>
      <w:r w:rsidR="00202088">
        <w:rPr>
          <w:rFonts w:ascii="Aptos Narrow" w:hAnsi="Aptos Narrow"/>
          <w:sz w:val="28"/>
          <w:szCs w:val="28"/>
        </w:rPr>
        <w:t>il</w:t>
      </w:r>
      <w:r w:rsidR="002C0B46">
        <w:rPr>
          <w:rFonts w:ascii="Aptos Narrow" w:hAnsi="Aptos Narrow"/>
          <w:sz w:val="28"/>
          <w:szCs w:val="28"/>
        </w:rPr>
        <w:t xml:space="preserve"> 3</w:t>
      </w:r>
      <w:r w:rsidR="00EA4171">
        <w:rPr>
          <w:rFonts w:ascii="Aptos Narrow" w:hAnsi="Aptos Narrow"/>
          <w:sz w:val="28"/>
          <w:szCs w:val="28"/>
        </w:rPr>
        <w:t>0</w:t>
      </w:r>
      <w:r w:rsidR="002C0B46">
        <w:rPr>
          <w:rFonts w:ascii="Aptos Narrow" w:hAnsi="Aptos Narrow"/>
          <w:sz w:val="28"/>
          <w:szCs w:val="28"/>
        </w:rPr>
        <w:t>, 202</w:t>
      </w:r>
      <w:r w:rsidR="005C291B">
        <w:rPr>
          <w:rFonts w:ascii="Aptos Narrow" w:hAnsi="Aptos Narrow"/>
          <w:sz w:val="28"/>
          <w:szCs w:val="28"/>
        </w:rPr>
        <w:t>7</w:t>
      </w:r>
      <w:r w:rsidR="002C0B46">
        <w:rPr>
          <w:rFonts w:ascii="Aptos Narrow" w:hAnsi="Aptos Narrow"/>
          <w:sz w:val="28"/>
          <w:szCs w:val="28"/>
        </w:rPr>
        <w:t>)</w:t>
      </w:r>
      <w:r w:rsidR="00566A74" w:rsidRPr="00FD71EA">
        <w:rPr>
          <w:rFonts w:ascii="Aptos Narrow" w:hAnsi="Aptos Narrow"/>
          <w:sz w:val="28"/>
          <w:szCs w:val="28"/>
        </w:rPr>
        <w:t>.</w:t>
      </w:r>
      <w:r w:rsidR="00566A74">
        <w:rPr>
          <w:rFonts w:ascii="Aptos Narrow" w:hAnsi="Aptos Narrow"/>
          <w:sz w:val="28"/>
          <w:szCs w:val="28"/>
        </w:rPr>
        <w:t xml:space="preserve"> </w:t>
      </w:r>
      <w:r w:rsidRPr="00FD71EA">
        <w:rPr>
          <w:rFonts w:ascii="Aptos Narrow" w:hAnsi="Aptos Narrow"/>
          <w:sz w:val="28"/>
          <w:szCs w:val="28"/>
        </w:rPr>
        <w:t xml:space="preserve">All are on our website and can be found at </w:t>
      </w:r>
      <w:hyperlink r:id="rId10" w:history="1">
        <w:r w:rsidRPr="00FD71EA">
          <w:rPr>
            <w:rStyle w:val="Hyperlink"/>
            <w:rFonts w:ascii="Aptos Narrow" w:hAnsi="Aptos Narrow"/>
            <w:sz w:val="28"/>
            <w:szCs w:val="28"/>
          </w:rPr>
          <w:t>carerstogether.org/support-network/</w:t>
        </w:r>
      </w:hyperlink>
      <w:r w:rsidRPr="00FD71EA">
        <w:rPr>
          <w:rFonts w:ascii="Aptos Narrow" w:hAnsi="Aptos Narrow"/>
          <w:sz w:val="28"/>
          <w:szCs w:val="28"/>
        </w:rPr>
        <w:t xml:space="preserve"> </w:t>
      </w:r>
    </w:p>
    <w:p w14:paraId="5A787229" w14:textId="77777777" w:rsidR="00460E2E" w:rsidRPr="00FD71EA" w:rsidRDefault="00460E2E" w:rsidP="00E11855">
      <w:pPr>
        <w:spacing w:after="0" w:line="240" w:lineRule="auto"/>
        <w:rPr>
          <w:rFonts w:ascii="Aptos Narrow" w:hAnsi="Aptos Narrow"/>
          <w:sz w:val="28"/>
          <w:szCs w:val="28"/>
        </w:rPr>
      </w:pPr>
    </w:p>
    <w:p w14:paraId="31EC8D5A" w14:textId="1D2FF261" w:rsidR="00FD71EA" w:rsidRPr="00FD71EA" w:rsidRDefault="00FD71EA" w:rsidP="00E11855">
      <w:pPr>
        <w:spacing w:after="0" w:line="240" w:lineRule="auto"/>
        <w:rPr>
          <w:rFonts w:ascii="Aptos Narrow" w:hAnsi="Aptos Narrow"/>
          <w:b/>
          <w:bCs/>
          <w:sz w:val="28"/>
          <w:szCs w:val="28"/>
          <w:u w:val="single"/>
        </w:rPr>
      </w:pPr>
      <w:r w:rsidRPr="00FD71EA">
        <w:rPr>
          <w:rFonts w:ascii="Aptos Narrow" w:hAnsi="Aptos Narrow"/>
          <w:sz w:val="28"/>
          <w:szCs w:val="28"/>
        </w:rPr>
        <w:t xml:space="preserve">This Guide tells you how to </w:t>
      </w:r>
      <w:r w:rsidRPr="004365F5">
        <w:rPr>
          <w:rFonts w:ascii="Aptos Narrow" w:hAnsi="Aptos Narrow"/>
          <w:b/>
          <w:bCs/>
          <w:sz w:val="28"/>
          <w:szCs w:val="28"/>
        </w:rPr>
        <w:t xml:space="preserve">refer </w:t>
      </w:r>
      <w:r w:rsidRPr="00FD71EA">
        <w:rPr>
          <w:rFonts w:ascii="Aptos Narrow" w:hAnsi="Aptos Narrow"/>
          <w:sz w:val="28"/>
          <w:szCs w:val="28"/>
        </w:rPr>
        <w:t xml:space="preserve">to each Organisation &amp; </w:t>
      </w:r>
      <w:r w:rsidRPr="004365F5">
        <w:rPr>
          <w:rFonts w:ascii="Aptos Narrow" w:hAnsi="Aptos Narrow"/>
          <w:b/>
          <w:bCs/>
          <w:sz w:val="28"/>
          <w:szCs w:val="28"/>
        </w:rPr>
        <w:t>what support/service</w:t>
      </w:r>
      <w:r w:rsidRPr="00FD71EA">
        <w:rPr>
          <w:rFonts w:ascii="Aptos Narrow" w:hAnsi="Aptos Narrow"/>
          <w:sz w:val="28"/>
          <w:szCs w:val="28"/>
        </w:rPr>
        <w:t xml:space="preserve"> their Carer Breather Project will provide to unpaid carers.</w:t>
      </w:r>
    </w:p>
    <w:p w14:paraId="6A1ACD56" w14:textId="77777777" w:rsidR="00460E2E" w:rsidRDefault="00460E2E" w:rsidP="00E11855">
      <w:pPr>
        <w:spacing w:after="0" w:line="240" w:lineRule="auto"/>
        <w:rPr>
          <w:b/>
          <w:bCs/>
          <w:u w:val="single"/>
        </w:rPr>
      </w:pPr>
    </w:p>
    <w:tbl>
      <w:tblPr>
        <w:tblStyle w:val="TableGrid"/>
        <w:tblW w:w="14230" w:type="dxa"/>
        <w:tblBorders>
          <w:top w:val="single" w:sz="12" w:space="0" w:color="29378F"/>
          <w:left w:val="single" w:sz="12" w:space="0" w:color="29378F"/>
          <w:bottom w:val="single" w:sz="12" w:space="0" w:color="29378F"/>
          <w:right w:val="single" w:sz="12" w:space="0" w:color="29378F"/>
          <w:insideH w:val="single" w:sz="6" w:space="0" w:color="29378F"/>
          <w:insideV w:val="single" w:sz="6" w:space="0" w:color="29378F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6576"/>
        <w:gridCol w:w="3912"/>
      </w:tblGrid>
      <w:tr w:rsidR="00A12323" w14:paraId="2522B821" w14:textId="77777777" w:rsidTr="0048268F">
        <w:tc>
          <w:tcPr>
            <w:tcW w:w="3742" w:type="dxa"/>
          </w:tcPr>
          <w:p w14:paraId="3D287EF5" w14:textId="77777777" w:rsidR="001A73C3" w:rsidRDefault="001A73C3" w:rsidP="00E11855">
            <w:pPr>
              <w:rPr>
                <w:b/>
                <w:bCs/>
                <w:u w:val="single"/>
              </w:rPr>
            </w:pPr>
          </w:p>
          <w:p w14:paraId="4BE1DA16" w14:textId="391DDE7D" w:rsidR="005C044E" w:rsidRDefault="006C08E3" w:rsidP="006C08E3">
            <w:pPr>
              <w:jc w:val="center"/>
              <w:rPr>
                <w:noProof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B4A28A4" wp14:editId="0AB3489B">
                  <wp:extent cx="1472950" cy="1485900"/>
                  <wp:effectExtent l="0" t="0" r="0" b="0"/>
                  <wp:docPr id="5445034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631" cy="1494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278F2" w14:textId="77777777" w:rsidR="00890EAD" w:rsidRDefault="00890EAD" w:rsidP="00F83C0F">
            <w:pPr>
              <w:rPr>
                <w:rStyle w:val="Hyperlink"/>
                <w:rFonts w:ascii="Aptos Narrow" w:hAnsi="Aptos Narrow"/>
                <w:sz w:val="24"/>
                <w:szCs w:val="24"/>
              </w:rPr>
            </w:pPr>
          </w:p>
          <w:p w14:paraId="44FB7C0E" w14:textId="77777777" w:rsidR="00F83C0F" w:rsidRDefault="00F83C0F" w:rsidP="00F83C0F">
            <w:pPr>
              <w:rPr>
                <w:rStyle w:val="Hyperlink"/>
                <w:rFonts w:ascii="Aptos Narrow" w:hAnsi="Aptos Narrow"/>
                <w:sz w:val="24"/>
                <w:szCs w:val="24"/>
              </w:rPr>
            </w:pPr>
          </w:p>
          <w:p w14:paraId="53747850" w14:textId="646D023B" w:rsidR="0000555E" w:rsidRPr="00716E63" w:rsidRDefault="0000555E" w:rsidP="00F113EC">
            <w:pPr>
              <w:jc w:val="center"/>
              <w:rPr>
                <w:rFonts w:ascii="Aptos Narrow" w:hAnsi="Aptos Narrow"/>
                <w:b/>
                <w:bCs/>
              </w:rPr>
            </w:pPr>
            <w:r w:rsidRPr="00716E63">
              <w:rPr>
                <w:rFonts w:ascii="Aptos Narrow" w:hAnsi="Aptos Narrow"/>
                <w:b/>
                <w:bCs/>
              </w:rPr>
              <w:t>B</w:t>
            </w:r>
            <w:r w:rsidR="003605DE">
              <w:rPr>
                <w:rFonts w:ascii="Aptos Narrow" w:hAnsi="Aptos Narrow"/>
                <w:b/>
                <w:bCs/>
              </w:rPr>
              <w:t>annan Fitness</w:t>
            </w:r>
          </w:p>
          <w:p w14:paraId="0DD39B4D" w14:textId="77777777" w:rsidR="0000555E" w:rsidRPr="00716E63" w:rsidRDefault="0000555E" w:rsidP="005C044E">
            <w:pPr>
              <w:jc w:val="center"/>
              <w:rPr>
                <w:rFonts w:ascii="Aptos Narrow" w:hAnsi="Aptos Narrow"/>
                <w:b/>
                <w:bCs/>
                <w:u w:val="single"/>
              </w:rPr>
            </w:pPr>
          </w:p>
          <w:p w14:paraId="30B95019" w14:textId="6B762C9D" w:rsidR="009A365D" w:rsidRPr="00602088" w:rsidRDefault="009A365D" w:rsidP="00602088">
            <w:pPr>
              <w:jc w:val="center"/>
              <w:rPr>
                <w:rFonts w:ascii="Aptos Narrow" w:hAnsi="Aptos Narrow"/>
                <w:b/>
                <w:bCs/>
              </w:rPr>
            </w:pPr>
            <w:hyperlink r:id="rId13" w:history="1">
              <w:r w:rsidRPr="00743AB9">
                <w:rPr>
                  <w:rStyle w:val="Hyperlink"/>
                </w:rPr>
                <w:t>https://</w:t>
              </w:r>
              <w:r w:rsidRPr="00743AB9">
                <w:rPr>
                  <w:rStyle w:val="Hyperlink"/>
                  <w:rFonts w:ascii="Aptos Narrow" w:hAnsi="Aptos Narrow"/>
                  <w:b/>
                  <w:bCs/>
                </w:rPr>
                <w:t>facebook.com/BannanFitness/</w:t>
              </w:r>
            </w:hyperlink>
          </w:p>
        </w:tc>
        <w:tc>
          <w:tcPr>
            <w:tcW w:w="6576" w:type="dxa"/>
          </w:tcPr>
          <w:p w14:paraId="6B357AF3" w14:textId="35AE61C0" w:rsidR="001A73C3" w:rsidRDefault="00DA44D0" w:rsidP="001A73C3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DA44D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What the </w:t>
            </w:r>
            <w:r w:rsidR="006E6203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project</w:t>
            </w:r>
            <w:r w:rsidRPr="00DA44D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 offer</w:t>
            </w:r>
          </w:p>
          <w:p w14:paraId="5A929645" w14:textId="10AEA217" w:rsidR="009D1881" w:rsidRDefault="0053757F" w:rsidP="00F86F7B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We are a community</w:t>
            </w:r>
            <w:r w:rsidR="00591AB9">
              <w:rPr>
                <w:rFonts w:ascii="Aptos Narrow" w:hAnsi="Aptos Narrow"/>
                <w:sz w:val="24"/>
                <w:szCs w:val="24"/>
              </w:rPr>
              <w:t xml:space="preserve"> gym with a big heart helping carers and families with additional </w:t>
            </w:r>
            <w:r w:rsidR="00374C4B">
              <w:rPr>
                <w:rFonts w:ascii="Aptos Narrow" w:hAnsi="Aptos Narrow"/>
                <w:sz w:val="24"/>
                <w:szCs w:val="24"/>
              </w:rPr>
              <w:t>support needs/sensory inclusion</w:t>
            </w:r>
            <w:r w:rsidR="00566A74">
              <w:rPr>
                <w:rFonts w:ascii="Aptos Narrow" w:hAnsi="Aptos Narrow"/>
                <w:sz w:val="24"/>
                <w:szCs w:val="24"/>
              </w:rPr>
              <w:t xml:space="preserve">. </w:t>
            </w:r>
            <w:r w:rsidR="00374C4B">
              <w:rPr>
                <w:rFonts w:ascii="Aptos Narrow" w:hAnsi="Aptos Narrow"/>
                <w:sz w:val="24"/>
                <w:szCs w:val="24"/>
              </w:rPr>
              <w:t>We have clubbercise dance, pilo</w:t>
            </w:r>
            <w:r w:rsidR="00762EEF">
              <w:rPr>
                <w:rFonts w:ascii="Aptos Narrow" w:hAnsi="Aptos Narrow"/>
                <w:sz w:val="24"/>
                <w:szCs w:val="24"/>
              </w:rPr>
              <w:t>xing and boxing classes for all ages and fitness levels</w:t>
            </w:r>
            <w:r w:rsidR="00566A74">
              <w:rPr>
                <w:rFonts w:ascii="Aptos Narrow" w:hAnsi="Aptos Narrow"/>
                <w:sz w:val="24"/>
                <w:szCs w:val="24"/>
              </w:rPr>
              <w:t xml:space="preserve">. </w:t>
            </w:r>
          </w:p>
          <w:p w14:paraId="281B17B5" w14:textId="77777777" w:rsidR="009D1881" w:rsidRDefault="009D1881" w:rsidP="00F86F7B">
            <w:pPr>
              <w:rPr>
                <w:rFonts w:ascii="Aptos Narrow" w:hAnsi="Aptos Narrow"/>
                <w:sz w:val="24"/>
                <w:szCs w:val="24"/>
              </w:rPr>
            </w:pPr>
          </w:p>
          <w:p w14:paraId="1A7E352B" w14:textId="37965DB5" w:rsidR="00F86F7B" w:rsidRPr="00F86F7B" w:rsidRDefault="00762EEF" w:rsidP="00F86F7B">
            <w:pPr>
              <w:rPr>
                <w:rFonts w:ascii="Aptos Narrow" w:hAnsi="Aptos Narrow"/>
                <w:bCs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These normally paid classes</w:t>
            </w:r>
            <w:r w:rsidR="00D57B5E">
              <w:rPr>
                <w:rFonts w:ascii="Aptos Narrow" w:hAnsi="Aptos Narrow"/>
                <w:sz w:val="24"/>
                <w:szCs w:val="24"/>
              </w:rPr>
              <w:t xml:space="preserve"> will be offered free of charge </w:t>
            </w:r>
            <w:r w:rsidR="00D87BE8">
              <w:rPr>
                <w:rFonts w:ascii="Aptos Narrow" w:hAnsi="Aptos Narrow"/>
                <w:sz w:val="24"/>
                <w:szCs w:val="24"/>
              </w:rPr>
              <w:t>on a referral basis, speci</w:t>
            </w:r>
            <w:r w:rsidR="009D1881">
              <w:rPr>
                <w:rFonts w:ascii="Aptos Narrow" w:hAnsi="Aptos Narrow"/>
                <w:sz w:val="24"/>
                <w:szCs w:val="24"/>
              </w:rPr>
              <w:t>fica</w:t>
            </w:r>
            <w:r w:rsidR="00D87BE8">
              <w:rPr>
                <w:rFonts w:ascii="Aptos Narrow" w:hAnsi="Aptos Narrow"/>
                <w:sz w:val="24"/>
                <w:szCs w:val="24"/>
              </w:rPr>
              <w:t>lly for Time for Me beneficiaries</w:t>
            </w:r>
            <w:r w:rsidR="00566A74">
              <w:rPr>
                <w:rFonts w:ascii="Aptos Narrow" w:hAnsi="Aptos Narrow"/>
                <w:sz w:val="24"/>
                <w:szCs w:val="24"/>
              </w:rPr>
              <w:t xml:space="preserve">. </w:t>
            </w:r>
            <w:r w:rsidR="00755695">
              <w:rPr>
                <w:rFonts w:ascii="Aptos Narrow" w:hAnsi="Aptos Narrow"/>
                <w:sz w:val="24"/>
                <w:szCs w:val="24"/>
              </w:rPr>
              <w:t xml:space="preserve">You may engage with other carers increasing awareness, promoting </w:t>
            </w:r>
            <w:r w:rsidR="00566A74">
              <w:rPr>
                <w:rFonts w:ascii="Aptos Narrow" w:hAnsi="Aptos Narrow"/>
                <w:sz w:val="24"/>
                <w:szCs w:val="24"/>
              </w:rPr>
              <w:t>wellbeing,</w:t>
            </w:r>
            <w:r w:rsidR="00755695">
              <w:rPr>
                <w:rFonts w:ascii="Aptos Narrow" w:hAnsi="Aptos Narrow"/>
                <w:sz w:val="24"/>
                <w:szCs w:val="24"/>
              </w:rPr>
              <w:t xml:space="preserve"> and alleviating barriers which you may come up against</w:t>
            </w:r>
            <w:r w:rsidR="00AF099F">
              <w:rPr>
                <w:rFonts w:ascii="Aptos Narrow" w:hAnsi="Aptos Narrow"/>
                <w:sz w:val="24"/>
                <w:szCs w:val="24"/>
              </w:rPr>
              <w:t xml:space="preserve"> in your busy day to day environment.</w:t>
            </w:r>
          </w:p>
          <w:p w14:paraId="484747E1" w14:textId="77777777" w:rsidR="008D0957" w:rsidRDefault="008D0957" w:rsidP="00F86F7B"/>
          <w:p w14:paraId="3B62FD8B" w14:textId="77777777" w:rsidR="00F23D3D" w:rsidRDefault="00F23D3D" w:rsidP="00F86F7B"/>
          <w:p w14:paraId="5042ABB1" w14:textId="77777777" w:rsidR="00F23D3D" w:rsidRPr="001A73C3" w:rsidRDefault="00F23D3D" w:rsidP="00F86F7B"/>
        </w:tc>
        <w:tc>
          <w:tcPr>
            <w:tcW w:w="3912" w:type="dxa"/>
          </w:tcPr>
          <w:p w14:paraId="61DDF58E" w14:textId="0A63CAA5" w:rsidR="00005775" w:rsidRPr="008D0957" w:rsidRDefault="00005775" w:rsidP="0000577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8D0957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Main referral details</w:t>
            </w:r>
          </w:p>
          <w:p w14:paraId="17620239" w14:textId="6CF58786" w:rsidR="00005775" w:rsidRPr="008D0957" w:rsidRDefault="00005775" w:rsidP="00005775">
            <w:pPr>
              <w:rPr>
                <w:sz w:val="20"/>
                <w:szCs w:val="20"/>
              </w:rPr>
            </w:pPr>
            <w:r w:rsidRPr="008D0957">
              <w:rPr>
                <w:rFonts w:ascii="Aptos Narrow" w:hAnsi="Aptos Narrow"/>
                <w:color w:val="000000"/>
                <w:sz w:val="20"/>
                <w:szCs w:val="20"/>
              </w:rPr>
              <w:t xml:space="preserve">Contact at </w:t>
            </w:r>
            <w:hyperlink r:id="rId14" w:history="1">
              <w:r w:rsidR="00D113D9" w:rsidRPr="008D0957">
                <w:rPr>
                  <w:rStyle w:val="Hyperlink"/>
                  <w:sz w:val="20"/>
                  <w:szCs w:val="20"/>
                </w:rPr>
                <w:t>bannanfitnessclubcb@gmail.com</w:t>
              </w:r>
            </w:hyperlink>
          </w:p>
          <w:p w14:paraId="679BF945" w14:textId="77777777" w:rsidR="00DA44D0" w:rsidRPr="008D0957" w:rsidRDefault="00DA44D0" w:rsidP="00005775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  <w:p w14:paraId="75A2BBEF" w14:textId="421B2039" w:rsidR="00005775" w:rsidRPr="008D0957" w:rsidRDefault="00005775" w:rsidP="0000577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8D0957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Location(s) of service </w:t>
            </w:r>
            <w:r w:rsidR="00566A74" w:rsidRPr="008D0957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provided.</w:t>
            </w:r>
          </w:p>
          <w:p w14:paraId="3CCF6A77" w14:textId="679631B1" w:rsidR="00005775" w:rsidRPr="008D0957" w:rsidRDefault="009A365D" w:rsidP="00005775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0957">
              <w:rPr>
                <w:rFonts w:ascii="Aptos Narrow" w:hAnsi="Aptos Narrow"/>
                <w:color w:val="000000"/>
                <w:sz w:val="20"/>
                <w:szCs w:val="20"/>
              </w:rPr>
              <w:t>Cuparhead</w:t>
            </w:r>
            <w:r w:rsidR="00622CE2" w:rsidRPr="008D0957">
              <w:rPr>
                <w:rFonts w:ascii="Aptos Narrow" w:hAnsi="Aptos Narrow"/>
                <w:color w:val="000000"/>
                <w:sz w:val="20"/>
                <w:szCs w:val="20"/>
              </w:rPr>
              <w:t xml:space="preserve"> Avenue, Kirkwood, Coatbridge, ML5 5LT</w:t>
            </w:r>
          </w:p>
          <w:p w14:paraId="2BB9BEF0" w14:textId="77777777" w:rsidR="00DA44D0" w:rsidRPr="008D0957" w:rsidRDefault="00DA44D0" w:rsidP="00005775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  <w:p w14:paraId="7C343077" w14:textId="65B6AA8D" w:rsidR="00005775" w:rsidRPr="008D0957" w:rsidRDefault="00005775" w:rsidP="0000577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8D0957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Who service is available to</w:t>
            </w:r>
          </w:p>
          <w:p w14:paraId="7934523E" w14:textId="3E589ED9" w:rsidR="00005775" w:rsidRPr="008D0957" w:rsidRDefault="00622CE2" w:rsidP="00005775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0957">
              <w:rPr>
                <w:rFonts w:ascii="Aptos Narrow" w:hAnsi="Aptos Narrow"/>
                <w:color w:val="000000"/>
                <w:sz w:val="20"/>
                <w:szCs w:val="20"/>
              </w:rPr>
              <w:t>Unpaid carers looking for some “me time” or can come along with your famil</w:t>
            </w:r>
            <w:r w:rsidR="00D16DE7" w:rsidRPr="008D0957">
              <w:rPr>
                <w:rFonts w:ascii="Aptos Narrow" w:hAnsi="Aptos Narrow"/>
                <w:color w:val="000000"/>
                <w:sz w:val="20"/>
                <w:szCs w:val="20"/>
              </w:rPr>
              <w:t>y</w:t>
            </w:r>
            <w:r w:rsidR="00566A74" w:rsidRPr="008D0957">
              <w:rPr>
                <w:rFonts w:ascii="Aptos Narrow" w:hAnsi="Aptos Narrow"/>
                <w:color w:val="000000"/>
                <w:sz w:val="20"/>
                <w:szCs w:val="20"/>
              </w:rPr>
              <w:t xml:space="preserve">. </w:t>
            </w:r>
            <w:r w:rsidR="00D16DE7" w:rsidRPr="008D0957">
              <w:rPr>
                <w:rFonts w:ascii="Aptos Narrow" w:hAnsi="Aptos Narrow"/>
                <w:color w:val="000000"/>
                <w:sz w:val="20"/>
                <w:szCs w:val="20"/>
              </w:rPr>
              <w:t>Open to all the community and other charities</w:t>
            </w:r>
            <w:r w:rsidR="00566A74" w:rsidRPr="008D0957">
              <w:rPr>
                <w:rFonts w:ascii="Aptos Narrow" w:hAnsi="Aptos Narrow"/>
                <w:color w:val="000000"/>
                <w:sz w:val="20"/>
                <w:szCs w:val="20"/>
              </w:rPr>
              <w:t xml:space="preserve">. </w:t>
            </w:r>
            <w:r w:rsidR="00915917" w:rsidRPr="008D0957">
              <w:rPr>
                <w:rFonts w:ascii="Aptos Narrow" w:hAnsi="Aptos Narrow"/>
                <w:color w:val="000000"/>
                <w:sz w:val="20"/>
                <w:szCs w:val="20"/>
              </w:rPr>
              <w:t>This will be via a referral service whereby paid classes</w:t>
            </w:r>
            <w:r w:rsidR="008D0957" w:rsidRPr="008D0957">
              <w:rPr>
                <w:rFonts w:ascii="Aptos Narrow" w:hAnsi="Aptos Narrow"/>
                <w:color w:val="000000"/>
                <w:sz w:val="20"/>
                <w:szCs w:val="20"/>
              </w:rPr>
              <w:t xml:space="preserve"> will be free of charge on a referral free membership basis for the year of the project.</w:t>
            </w:r>
          </w:p>
          <w:p w14:paraId="28C1929F" w14:textId="0AFB32F1" w:rsidR="001A73C3" w:rsidRPr="008D0957" w:rsidRDefault="001A73C3" w:rsidP="0060208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A12323" w14:paraId="48310D02" w14:textId="77777777" w:rsidTr="0048268F">
        <w:tc>
          <w:tcPr>
            <w:tcW w:w="3742" w:type="dxa"/>
          </w:tcPr>
          <w:p w14:paraId="7BED4CF6" w14:textId="77777777" w:rsidR="00435375" w:rsidRDefault="00435375" w:rsidP="00C3547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  <w:p w14:paraId="18AD7986" w14:textId="1B90CC51" w:rsidR="00CA7C67" w:rsidRDefault="000D7AB6" w:rsidP="00435375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FAEFFB" wp14:editId="41FBA24A">
                  <wp:extent cx="1434119" cy="1120140"/>
                  <wp:effectExtent l="0" t="0" r="0" b="3810"/>
                  <wp:docPr id="1702224671" name="Picture 3" descr="VIP 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P 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924" cy="1123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F81BEC" w14:textId="77777777" w:rsidR="00435375" w:rsidRDefault="00435375" w:rsidP="00435375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  <w:p w14:paraId="7AE4B4EC" w14:textId="68D21661" w:rsidR="001D0B4A" w:rsidRPr="007C4C0D" w:rsidRDefault="003605DE" w:rsidP="001D0B4A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sz w:val="24"/>
                <w:szCs w:val="24"/>
              </w:rPr>
              <w:t>Bestway Community Development</w:t>
            </w:r>
          </w:p>
          <w:p w14:paraId="3BC33FF2" w14:textId="77777777" w:rsidR="001D0B4A" w:rsidRPr="007C4C0D" w:rsidRDefault="001D0B4A" w:rsidP="00435375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  <w:p w14:paraId="3FFE7FB6" w14:textId="4F9C357B" w:rsidR="00435375" w:rsidRPr="00C3547B" w:rsidRDefault="000D7AB6" w:rsidP="00435375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hyperlink r:id="rId16" w:history="1">
              <w:r w:rsidRPr="00716E63">
                <w:rPr>
                  <w:rStyle w:val="Hyperlink"/>
                  <w:rFonts w:ascii="Aptos Narrow" w:hAnsi="Aptos Narrow"/>
                  <w:b/>
                  <w:bCs/>
                </w:rPr>
                <w:t>facebook.com/Bestwaycd/</w:t>
              </w:r>
            </w:hyperlink>
          </w:p>
        </w:tc>
        <w:tc>
          <w:tcPr>
            <w:tcW w:w="6576" w:type="dxa"/>
          </w:tcPr>
          <w:p w14:paraId="44CB0B2D" w14:textId="0CA36472" w:rsidR="000D7AB6" w:rsidRDefault="000D7AB6" w:rsidP="000D7AB6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DA44D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What the </w:t>
            </w: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project</w:t>
            </w:r>
            <w:r w:rsidRPr="00DA44D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 offer</w:t>
            </w:r>
            <w:r w:rsidR="005C62CA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s</w:t>
            </w:r>
          </w:p>
          <w:p w14:paraId="6410BB3C" w14:textId="75D8EE4C" w:rsidR="00BE7383" w:rsidRDefault="00C32856" w:rsidP="000D7AB6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The pro</w:t>
            </w:r>
            <w:r w:rsidR="00EC7944">
              <w:rPr>
                <w:rFonts w:ascii="Aptos Narrow" w:hAnsi="Aptos Narrow"/>
                <w:sz w:val="24"/>
                <w:szCs w:val="24"/>
              </w:rPr>
              <w:t>ject</w:t>
            </w:r>
            <w:r>
              <w:rPr>
                <w:rFonts w:ascii="Aptos Narrow" w:hAnsi="Aptos Narrow"/>
                <w:sz w:val="24"/>
                <w:szCs w:val="24"/>
              </w:rPr>
              <w:t xml:space="preserve"> will run monthly</w:t>
            </w:r>
            <w:r w:rsidR="00EC7944">
              <w:rPr>
                <w:rFonts w:ascii="Aptos Narrow" w:hAnsi="Aptos Narrow"/>
                <w:sz w:val="24"/>
                <w:szCs w:val="24"/>
              </w:rPr>
              <w:t xml:space="preserve"> at Jerviston Community Centre</w:t>
            </w:r>
            <w:r w:rsidR="00593FCF">
              <w:rPr>
                <w:rFonts w:ascii="Aptos Narrow" w:hAnsi="Aptos Narrow"/>
                <w:sz w:val="24"/>
                <w:szCs w:val="24"/>
              </w:rPr>
              <w:t xml:space="preserve"> in Motherwell and will include drop-in sessions</w:t>
            </w:r>
            <w:r w:rsidR="00490A17">
              <w:rPr>
                <w:rFonts w:ascii="Aptos Narrow" w:hAnsi="Aptos Narrow"/>
                <w:sz w:val="24"/>
                <w:szCs w:val="24"/>
              </w:rPr>
              <w:t xml:space="preserve"> with refreshments, interpretation support, and both </w:t>
            </w:r>
            <w:r w:rsidR="00E67BA9">
              <w:rPr>
                <w:rFonts w:ascii="Aptos Narrow" w:hAnsi="Aptos Narrow"/>
                <w:sz w:val="24"/>
                <w:szCs w:val="24"/>
              </w:rPr>
              <w:t>structured and informal activities</w:t>
            </w:r>
            <w:r w:rsidR="00566A74">
              <w:rPr>
                <w:rFonts w:ascii="Aptos Narrow" w:hAnsi="Aptos Narrow"/>
                <w:sz w:val="24"/>
                <w:szCs w:val="24"/>
              </w:rPr>
              <w:t xml:space="preserve">. </w:t>
            </w:r>
          </w:p>
          <w:p w14:paraId="25858F75" w14:textId="77777777" w:rsidR="00BE7383" w:rsidRDefault="00BE7383" w:rsidP="000D7AB6">
            <w:pPr>
              <w:rPr>
                <w:rFonts w:ascii="Aptos Narrow" w:hAnsi="Aptos Narrow"/>
                <w:sz w:val="24"/>
                <w:szCs w:val="24"/>
              </w:rPr>
            </w:pPr>
          </w:p>
          <w:p w14:paraId="6599B818" w14:textId="7B762477" w:rsidR="00630CCE" w:rsidRPr="001E63FD" w:rsidRDefault="00E67BA9" w:rsidP="000D7AB6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These sessions will feature guest speakers</w:t>
            </w:r>
            <w:r w:rsidR="0051636E">
              <w:rPr>
                <w:rFonts w:ascii="Aptos Narrow" w:hAnsi="Aptos Narrow"/>
                <w:sz w:val="24"/>
                <w:szCs w:val="24"/>
              </w:rPr>
              <w:t xml:space="preserve"> from health, social </w:t>
            </w:r>
            <w:r w:rsidR="00566A74">
              <w:rPr>
                <w:rFonts w:ascii="Aptos Narrow" w:hAnsi="Aptos Narrow"/>
                <w:sz w:val="24"/>
                <w:szCs w:val="24"/>
              </w:rPr>
              <w:t>care,</w:t>
            </w:r>
            <w:r w:rsidR="0051636E">
              <w:rPr>
                <w:rFonts w:ascii="Aptos Narrow" w:hAnsi="Aptos Narrow"/>
                <w:sz w:val="24"/>
                <w:szCs w:val="24"/>
              </w:rPr>
              <w:t xml:space="preserve"> and carer support services, as well as workshops</w:t>
            </w:r>
            <w:r w:rsidR="00DD14A3">
              <w:rPr>
                <w:rFonts w:ascii="Aptos Narrow" w:hAnsi="Aptos Narrow"/>
                <w:sz w:val="24"/>
                <w:szCs w:val="24"/>
              </w:rPr>
              <w:t xml:space="preserve"> on carers’ rights, emergency planning, and financial entitlements delivered</w:t>
            </w:r>
            <w:r w:rsidR="004B39B1">
              <w:rPr>
                <w:rFonts w:ascii="Aptos Narrow" w:hAnsi="Aptos Narrow"/>
                <w:sz w:val="24"/>
                <w:szCs w:val="24"/>
              </w:rPr>
              <w:t xml:space="preserve"> in accessible formats and community languages</w:t>
            </w:r>
            <w:r w:rsidR="00566A74">
              <w:rPr>
                <w:rFonts w:ascii="Aptos Narrow" w:hAnsi="Aptos Narrow"/>
                <w:sz w:val="24"/>
                <w:szCs w:val="24"/>
              </w:rPr>
              <w:t xml:space="preserve">. </w:t>
            </w:r>
            <w:r w:rsidR="004B39B1">
              <w:rPr>
                <w:rFonts w:ascii="Aptos Narrow" w:hAnsi="Aptos Narrow"/>
                <w:sz w:val="24"/>
                <w:szCs w:val="24"/>
              </w:rPr>
              <w:t xml:space="preserve">There will also be </w:t>
            </w:r>
            <w:r w:rsidR="00630CCE">
              <w:rPr>
                <w:rFonts w:ascii="Aptos Narrow" w:hAnsi="Aptos Narrow"/>
                <w:sz w:val="24"/>
                <w:szCs w:val="24"/>
              </w:rPr>
              <w:t>demonstrations of assistive technology and digital tools.</w:t>
            </w:r>
          </w:p>
          <w:p w14:paraId="21764C06" w14:textId="08ABB768" w:rsidR="006E6203" w:rsidRPr="0064053A" w:rsidRDefault="006E6203" w:rsidP="000D7AB6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</w:tcPr>
          <w:p w14:paraId="711D3EC1" w14:textId="77777777" w:rsidR="000D7AB6" w:rsidRPr="00DF12CA" w:rsidRDefault="000D7AB6" w:rsidP="000D7AB6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DF12CA">
              <w:rPr>
                <w:rFonts w:ascii="Aptos Narrow" w:hAnsi="Aptos Narrow"/>
                <w:b/>
                <w:bCs/>
                <w:color w:val="000000"/>
              </w:rPr>
              <w:t>Main referral details</w:t>
            </w:r>
          </w:p>
          <w:p w14:paraId="09FD5E9D" w14:textId="77777777" w:rsidR="000D7AB6" w:rsidRPr="00DF12CA" w:rsidRDefault="000D7AB6" w:rsidP="000D7AB6">
            <w:pPr>
              <w:rPr>
                <w:rFonts w:ascii="Aptos Narrow" w:hAnsi="Aptos Narrow"/>
                <w:color w:val="000000"/>
              </w:rPr>
            </w:pPr>
            <w:r w:rsidRPr="00DF12CA">
              <w:rPr>
                <w:rFonts w:ascii="Aptos Narrow" w:hAnsi="Aptos Narrow"/>
                <w:color w:val="000000"/>
              </w:rPr>
              <w:t xml:space="preserve">Contact Ali Mbuyi at </w:t>
            </w:r>
            <w:hyperlink r:id="rId17" w:history="1">
              <w:r w:rsidRPr="00DF12CA">
                <w:rPr>
                  <w:rStyle w:val="Hyperlink"/>
                  <w:rFonts w:ascii="Aptos Narrow" w:hAnsi="Aptos Narrow"/>
                </w:rPr>
                <w:t>admin@bestwaycd.org</w:t>
              </w:r>
            </w:hyperlink>
          </w:p>
          <w:p w14:paraId="5823611C" w14:textId="77777777" w:rsidR="000D7AB6" w:rsidRPr="00DF12CA" w:rsidRDefault="000D7AB6" w:rsidP="000D7AB6">
            <w:pPr>
              <w:rPr>
                <w:rFonts w:ascii="Aptos Narrow" w:hAnsi="Aptos Narrow"/>
                <w:color w:val="000000"/>
              </w:rPr>
            </w:pPr>
          </w:p>
          <w:p w14:paraId="6051523A" w14:textId="77777777" w:rsidR="000D7AB6" w:rsidRPr="00DF12CA" w:rsidRDefault="000D7AB6" w:rsidP="000D7AB6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DF12CA">
              <w:rPr>
                <w:rFonts w:ascii="Aptos Narrow" w:hAnsi="Aptos Narrow"/>
                <w:b/>
                <w:bCs/>
                <w:color w:val="000000"/>
              </w:rPr>
              <w:t>Location(s) of service provided</w:t>
            </w:r>
          </w:p>
          <w:p w14:paraId="2ACC59DB" w14:textId="77777777" w:rsidR="000D7AB6" w:rsidRPr="00DF12CA" w:rsidRDefault="000D7AB6" w:rsidP="000D7AB6">
            <w:pPr>
              <w:rPr>
                <w:rFonts w:ascii="Aptos Narrow" w:hAnsi="Aptos Narrow"/>
                <w:color w:val="000000"/>
              </w:rPr>
            </w:pPr>
            <w:r w:rsidRPr="00DF12CA">
              <w:rPr>
                <w:rFonts w:ascii="Aptos Narrow" w:hAnsi="Aptos Narrow"/>
                <w:color w:val="000000"/>
              </w:rPr>
              <w:t>Jerviston Community Centre, Coalhall Avenue, Motherwell</w:t>
            </w:r>
          </w:p>
          <w:p w14:paraId="7C9FF7C7" w14:textId="77777777" w:rsidR="000D7AB6" w:rsidRPr="00DF12CA" w:rsidRDefault="000D7AB6" w:rsidP="000D7AB6">
            <w:pPr>
              <w:rPr>
                <w:rFonts w:ascii="Aptos Narrow" w:hAnsi="Aptos Narrow"/>
                <w:color w:val="000000"/>
              </w:rPr>
            </w:pPr>
          </w:p>
          <w:p w14:paraId="1FF1899A" w14:textId="77777777" w:rsidR="000D7AB6" w:rsidRPr="00DF12CA" w:rsidRDefault="000D7AB6" w:rsidP="000D7AB6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DF12CA">
              <w:rPr>
                <w:rFonts w:ascii="Aptos Narrow" w:hAnsi="Aptos Narrow"/>
                <w:b/>
                <w:bCs/>
                <w:color w:val="000000"/>
              </w:rPr>
              <w:t>Who service is available to</w:t>
            </w:r>
          </w:p>
          <w:p w14:paraId="1038999D" w14:textId="77777777" w:rsidR="000D7AB6" w:rsidRPr="00DF12CA" w:rsidRDefault="000D7AB6" w:rsidP="000D7AB6">
            <w:pPr>
              <w:rPr>
                <w:rFonts w:ascii="Aptos Narrow" w:hAnsi="Aptos Narrow"/>
                <w:color w:val="000000"/>
              </w:rPr>
            </w:pPr>
            <w:r w:rsidRPr="00DF12CA">
              <w:rPr>
                <w:rFonts w:ascii="Aptos Narrow" w:hAnsi="Aptos Narrow"/>
                <w:color w:val="000000"/>
              </w:rPr>
              <w:t>Refugee and asylum-seeking carers (New Scots) in North Lanarkshire.</w:t>
            </w:r>
          </w:p>
          <w:p w14:paraId="524F5307" w14:textId="4A8B5704" w:rsidR="0085584B" w:rsidRPr="00C70062" w:rsidRDefault="0085584B" w:rsidP="005D69E9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</w:tr>
      <w:tr w:rsidR="00A12323" w14:paraId="7CB871FB" w14:textId="77777777" w:rsidTr="0048268F">
        <w:tc>
          <w:tcPr>
            <w:tcW w:w="3742" w:type="dxa"/>
          </w:tcPr>
          <w:p w14:paraId="11F4A36F" w14:textId="77777777" w:rsidR="005F183A" w:rsidRDefault="005F183A" w:rsidP="00A434BA">
            <w:pPr>
              <w:rPr>
                <w:noProof/>
              </w:rPr>
            </w:pPr>
          </w:p>
          <w:p w14:paraId="3AA48AC3" w14:textId="3F0CE6D5" w:rsidR="007B5F64" w:rsidRPr="007B5F64" w:rsidRDefault="007B5F64" w:rsidP="007B5F64">
            <w:pPr>
              <w:jc w:val="center"/>
              <w:rPr>
                <w:noProof/>
              </w:rPr>
            </w:pPr>
            <w:r w:rsidRPr="007B5F64">
              <w:rPr>
                <w:noProof/>
              </w:rPr>
              <w:drawing>
                <wp:inline distT="0" distB="0" distL="0" distR="0" wp14:anchorId="6480C222" wp14:editId="4ED452B8">
                  <wp:extent cx="1746537" cy="1211580"/>
                  <wp:effectExtent l="0" t="0" r="6350" b="7620"/>
                  <wp:docPr id="2375807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203" cy="1220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999B15" w14:textId="1F9DE88B" w:rsidR="005F183A" w:rsidRDefault="005F183A" w:rsidP="00C01F3F">
            <w:pPr>
              <w:jc w:val="center"/>
              <w:rPr>
                <w:noProof/>
              </w:rPr>
            </w:pPr>
          </w:p>
          <w:p w14:paraId="087F9064" w14:textId="5A43BCAF" w:rsidR="00D50E31" w:rsidRPr="007C4C0D" w:rsidRDefault="003473A9" w:rsidP="00D50E31">
            <w:pPr>
              <w:jc w:val="center"/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  <w:t>Creative Space Cumbernauld</w:t>
            </w:r>
          </w:p>
          <w:p w14:paraId="52E8FA3A" w14:textId="77777777" w:rsidR="000E7AD6" w:rsidRDefault="000E7AD6" w:rsidP="000E7AD6">
            <w:pPr>
              <w:jc w:val="center"/>
              <w:rPr>
                <w:rFonts w:ascii="Aptos Narrow" w:hAnsi="Aptos Narrow"/>
                <w:noProof/>
              </w:rPr>
            </w:pPr>
          </w:p>
          <w:p w14:paraId="4E9F7A9E" w14:textId="26BFD443" w:rsidR="00C01F3F" w:rsidRPr="000E7AD6" w:rsidRDefault="001410E8" w:rsidP="000E7AD6">
            <w:pPr>
              <w:jc w:val="center"/>
              <w:rPr>
                <w:rFonts w:ascii="Aptos Narrow" w:hAnsi="Aptos Narrow"/>
                <w:noProof/>
              </w:rPr>
            </w:pPr>
            <w:hyperlink r:id="rId19" w:history="1">
              <w:r w:rsidRPr="0046487C">
                <w:rPr>
                  <w:rStyle w:val="Hyperlink"/>
                  <w:rFonts w:ascii="Aptos Narrow" w:hAnsi="Aptos Narrow"/>
                  <w:noProof/>
                </w:rPr>
                <w:t>www.creativespacecumberanuld.co.uk</w:t>
              </w:r>
            </w:hyperlink>
          </w:p>
          <w:p w14:paraId="4A6488D1" w14:textId="158BDD13" w:rsidR="00FF6236" w:rsidRDefault="00FF6236" w:rsidP="00C01F3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576" w:type="dxa"/>
          </w:tcPr>
          <w:p w14:paraId="6A48A649" w14:textId="77777777" w:rsidR="00051585" w:rsidRPr="00D965C9" w:rsidRDefault="00051585" w:rsidP="00051585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D965C9">
              <w:rPr>
                <w:rFonts w:ascii="Aptos Narrow" w:hAnsi="Aptos Narrow"/>
                <w:b/>
                <w:bCs/>
                <w:color w:val="000000"/>
              </w:rPr>
              <w:t>What the project offers</w:t>
            </w:r>
          </w:p>
          <w:p w14:paraId="161FC22D" w14:textId="5C09870F" w:rsidR="000265F4" w:rsidRPr="00D965C9" w:rsidRDefault="000265F4" w:rsidP="000265F4">
            <w:pPr>
              <w:rPr>
                <w:rFonts w:ascii="Aptos Narrow" w:hAnsi="Aptos Narrow"/>
                <w:color w:val="000000"/>
              </w:rPr>
            </w:pPr>
            <w:r w:rsidRPr="00D965C9">
              <w:rPr>
                <w:rFonts w:ascii="Aptos Narrow" w:hAnsi="Aptos Narrow"/>
                <w:color w:val="000000"/>
              </w:rPr>
              <w:t>We offer three programmes for carers:</w:t>
            </w:r>
          </w:p>
          <w:p w14:paraId="58241BB3" w14:textId="18C23187" w:rsidR="001410E8" w:rsidRPr="005E5360" w:rsidRDefault="008A51F9" w:rsidP="001410E8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="Aptos Narrow" w:hAnsi="Aptos Narrow"/>
                <w:color w:val="000000"/>
              </w:rPr>
            </w:pPr>
            <w:r w:rsidRPr="005E5360">
              <w:rPr>
                <w:rFonts w:ascii="Aptos Narrow" w:hAnsi="Aptos Narrow"/>
                <w:color w:val="000000"/>
              </w:rPr>
              <w:t xml:space="preserve">Solo Breather Sessions:  Monthly </w:t>
            </w:r>
            <w:r w:rsidR="00566A74" w:rsidRPr="005E5360">
              <w:rPr>
                <w:rFonts w:ascii="Aptos Narrow" w:hAnsi="Aptos Narrow"/>
                <w:color w:val="000000"/>
              </w:rPr>
              <w:t>1.5-hour</w:t>
            </w:r>
            <w:r w:rsidRPr="005E5360">
              <w:rPr>
                <w:rFonts w:ascii="Aptos Narrow" w:hAnsi="Aptos Narrow"/>
                <w:color w:val="000000"/>
              </w:rPr>
              <w:t xml:space="preserve"> art classes on Fridays during school </w:t>
            </w:r>
            <w:r w:rsidR="00C17624" w:rsidRPr="005E5360">
              <w:rPr>
                <w:rFonts w:ascii="Aptos Narrow" w:hAnsi="Aptos Narrow"/>
                <w:color w:val="000000"/>
              </w:rPr>
              <w:t>hours, providing a protected space for carers to explore art without needing chi</w:t>
            </w:r>
            <w:r w:rsidR="00C95359" w:rsidRPr="005E5360">
              <w:rPr>
                <w:rFonts w:ascii="Aptos Narrow" w:hAnsi="Aptos Narrow"/>
                <w:color w:val="000000"/>
              </w:rPr>
              <w:t>ldcare.</w:t>
            </w:r>
          </w:p>
          <w:p w14:paraId="38C57354" w14:textId="429F3F41" w:rsidR="001410E8" w:rsidRPr="005E5360" w:rsidRDefault="00C95359" w:rsidP="005E5360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="Aptos Narrow" w:hAnsi="Aptos Narrow"/>
                <w:color w:val="000000"/>
              </w:rPr>
            </w:pPr>
            <w:r w:rsidRPr="005E5360">
              <w:rPr>
                <w:rFonts w:ascii="Aptos Narrow" w:hAnsi="Aptos Narrow"/>
                <w:color w:val="000000"/>
              </w:rPr>
              <w:t>Respite Spaces: Free access for carers to our workshop</w:t>
            </w:r>
            <w:r w:rsidR="007F30D4" w:rsidRPr="005E5360">
              <w:rPr>
                <w:rFonts w:ascii="Aptos Narrow" w:hAnsi="Aptos Narrow"/>
                <w:color w:val="000000"/>
              </w:rPr>
              <w:t xml:space="preserve"> programme at Creative Space Cumbernauld, with a variety of worksho</w:t>
            </w:r>
            <w:r w:rsidR="002E26C2" w:rsidRPr="005E5360">
              <w:rPr>
                <w:rFonts w:ascii="Aptos Narrow" w:hAnsi="Aptos Narrow"/>
                <w:color w:val="000000"/>
              </w:rPr>
              <w:t xml:space="preserve">ps (e.g. wreath making, watercolour, </w:t>
            </w:r>
            <w:r w:rsidR="00566A74" w:rsidRPr="005E5360">
              <w:rPr>
                <w:rFonts w:ascii="Aptos Narrow" w:hAnsi="Aptos Narrow"/>
                <w:color w:val="000000"/>
              </w:rPr>
              <w:t>printmaking</w:t>
            </w:r>
            <w:r w:rsidR="002E26C2" w:rsidRPr="005E5360">
              <w:rPr>
                <w:rFonts w:ascii="Aptos Narrow" w:hAnsi="Aptos Narrow"/>
                <w:color w:val="000000"/>
              </w:rPr>
              <w:t xml:space="preserve">) offered on weekends, </w:t>
            </w:r>
            <w:r w:rsidR="00566A74" w:rsidRPr="005E5360">
              <w:rPr>
                <w:rFonts w:ascii="Aptos Narrow" w:hAnsi="Aptos Narrow"/>
                <w:color w:val="000000"/>
              </w:rPr>
              <w:t>evenings,</w:t>
            </w:r>
            <w:r w:rsidR="002E26C2" w:rsidRPr="005E5360">
              <w:rPr>
                <w:rFonts w:ascii="Aptos Narrow" w:hAnsi="Aptos Narrow"/>
                <w:color w:val="000000"/>
              </w:rPr>
              <w:t xml:space="preserve"> and school holidays.</w:t>
            </w:r>
          </w:p>
          <w:p w14:paraId="464E8459" w14:textId="77777777" w:rsidR="006A0086" w:rsidRDefault="002E26C2" w:rsidP="00CA7C67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="Aptos Narrow" w:hAnsi="Aptos Narrow"/>
                <w:color w:val="000000"/>
              </w:rPr>
            </w:pPr>
            <w:r w:rsidRPr="005E5360">
              <w:rPr>
                <w:rFonts w:ascii="Aptos Narrow" w:hAnsi="Aptos Narrow"/>
                <w:color w:val="000000"/>
              </w:rPr>
              <w:t>Adult and Child Sessions: Weekend or school holiday workshops</w:t>
            </w:r>
            <w:r w:rsidR="00B64275" w:rsidRPr="005E5360">
              <w:rPr>
                <w:rFonts w:ascii="Aptos Narrow" w:hAnsi="Aptos Narrow"/>
                <w:color w:val="000000"/>
              </w:rPr>
              <w:t xml:space="preserve"> specifically designed for adult carers and children with </w:t>
            </w:r>
            <w:r w:rsidR="00236703" w:rsidRPr="005E5360">
              <w:rPr>
                <w:rFonts w:ascii="Aptos Narrow" w:hAnsi="Aptos Narrow"/>
                <w:color w:val="000000"/>
              </w:rPr>
              <w:t>additional support needs, fostering family bonding in an accommodating environment.</w:t>
            </w:r>
          </w:p>
          <w:p w14:paraId="0DE1939E" w14:textId="0F008D4B" w:rsidR="00CF7DD8" w:rsidRPr="00CF7DD8" w:rsidRDefault="00CF7DD8" w:rsidP="00CF7DD8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912" w:type="dxa"/>
          </w:tcPr>
          <w:p w14:paraId="0EB4D6B6" w14:textId="77777777" w:rsidR="006A0086" w:rsidRPr="007C4C0D" w:rsidRDefault="006A0086" w:rsidP="006A0086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7C4C0D">
              <w:rPr>
                <w:rFonts w:ascii="Aptos Narrow" w:hAnsi="Aptos Narrow"/>
                <w:b/>
                <w:bCs/>
                <w:color w:val="000000" w:themeColor="text1"/>
              </w:rPr>
              <w:t>Main referral details</w:t>
            </w:r>
          </w:p>
          <w:p w14:paraId="14B35DC0" w14:textId="241008B7" w:rsidR="006A0086" w:rsidRPr="007C4C0D" w:rsidRDefault="006A0086" w:rsidP="006A0086">
            <w:pPr>
              <w:rPr>
                <w:rFonts w:ascii="Aptos Narrow" w:hAnsi="Aptos Narrow"/>
                <w:color w:val="000000" w:themeColor="text1"/>
              </w:rPr>
            </w:pPr>
            <w:r w:rsidRPr="007C4C0D">
              <w:rPr>
                <w:rFonts w:ascii="Aptos Narrow" w:hAnsi="Aptos Narrow"/>
                <w:color w:val="000000" w:themeColor="text1"/>
              </w:rPr>
              <w:t xml:space="preserve">Contact </w:t>
            </w:r>
            <w:r w:rsidR="00435D35">
              <w:rPr>
                <w:rFonts w:ascii="Aptos Narrow" w:hAnsi="Aptos Narrow"/>
                <w:color w:val="000000" w:themeColor="text1"/>
              </w:rPr>
              <w:t>Katherine and Grant</w:t>
            </w:r>
            <w:r w:rsidR="00AE5917" w:rsidRPr="007C4C0D">
              <w:rPr>
                <w:rFonts w:ascii="Aptos Narrow" w:hAnsi="Aptos Narrow"/>
                <w:color w:val="000000" w:themeColor="text1"/>
              </w:rPr>
              <w:t xml:space="preserve"> </w:t>
            </w:r>
            <w:r w:rsidRPr="007C4C0D">
              <w:rPr>
                <w:rFonts w:ascii="Aptos Narrow" w:hAnsi="Aptos Narrow"/>
                <w:color w:val="000000" w:themeColor="text1"/>
              </w:rPr>
              <w:t>at</w:t>
            </w:r>
            <w:r w:rsidR="00607599" w:rsidRPr="007C4C0D">
              <w:rPr>
                <w:rFonts w:ascii="Aptos Narrow" w:hAnsi="Aptos Narrow"/>
                <w:color w:val="000000" w:themeColor="text1"/>
              </w:rPr>
              <w:t xml:space="preserve"> </w:t>
            </w:r>
            <w:r w:rsidR="00BB66CC">
              <w:rPr>
                <w:rFonts w:ascii="Aptos Narrow" w:hAnsi="Aptos Narrow"/>
                <w:color w:val="000000" w:themeColor="text1"/>
              </w:rPr>
              <w:t>creativespacecumbernauld@gmail.com</w:t>
            </w:r>
          </w:p>
          <w:p w14:paraId="3730369D" w14:textId="77777777" w:rsidR="00D32E7E" w:rsidRPr="007C4C0D" w:rsidRDefault="00D32E7E" w:rsidP="006A0086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</w:p>
          <w:p w14:paraId="252A6270" w14:textId="197766E7" w:rsidR="006A0086" w:rsidRPr="007C4C0D" w:rsidRDefault="006A0086" w:rsidP="006A0086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7C4C0D">
              <w:rPr>
                <w:rFonts w:ascii="Aptos Narrow" w:hAnsi="Aptos Narrow"/>
                <w:b/>
                <w:bCs/>
                <w:color w:val="000000" w:themeColor="text1"/>
              </w:rPr>
              <w:t>Location(s) of service provided</w:t>
            </w:r>
          </w:p>
          <w:p w14:paraId="35E0A91F" w14:textId="61BAC4C1" w:rsidR="007936F6" w:rsidRPr="007C4C0D" w:rsidRDefault="007A0627" w:rsidP="006A0086">
            <w:pPr>
              <w:rPr>
                <w:rFonts w:ascii="Aptos Narrow" w:hAnsi="Aptos Narrow"/>
                <w:color w:val="000000" w:themeColor="text1"/>
              </w:rPr>
            </w:pPr>
            <w:r>
              <w:rPr>
                <w:rFonts w:ascii="Aptos Narrow" w:hAnsi="Aptos Narrow"/>
                <w:color w:val="000000" w:themeColor="text1"/>
              </w:rPr>
              <w:t>Creative Space Cumbernauld, 5 Tweed Walk, The Centre, Cumbernauld, G67 1EN</w:t>
            </w:r>
          </w:p>
          <w:p w14:paraId="134B1344" w14:textId="77777777" w:rsidR="006A0086" w:rsidRPr="007C4C0D" w:rsidRDefault="006A0086" w:rsidP="006A0086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</w:p>
          <w:p w14:paraId="6FD16CE3" w14:textId="7F163DBA" w:rsidR="006A0086" w:rsidRPr="007C4C0D" w:rsidRDefault="006A0086" w:rsidP="006A0086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7C4C0D">
              <w:rPr>
                <w:rFonts w:ascii="Aptos Narrow" w:hAnsi="Aptos Narrow"/>
                <w:b/>
                <w:bCs/>
                <w:color w:val="000000" w:themeColor="text1"/>
              </w:rPr>
              <w:t>Who service is available to</w:t>
            </w:r>
          </w:p>
          <w:p w14:paraId="21E8D823" w14:textId="34A99978" w:rsidR="005C4D3F" w:rsidRPr="007C4C0D" w:rsidRDefault="00D56076" w:rsidP="006A0086">
            <w:pPr>
              <w:rPr>
                <w:rFonts w:ascii="Aptos Narrow" w:hAnsi="Aptos Narrow"/>
                <w:color w:val="000000" w:themeColor="text1"/>
              </w:rPr>
            </w:pPr>
            <w:r>
              <w:rPr>
                <w:rFonts w:ascii="Aptos Narrow" w:hAnsi="Aptos Narrow"/>
                <w:color w:val="000000" w:themeColor="text1"/>
              </w:rPr>
              <w:t>Anyone who identifies as a carer is welcome to our creative sessions.</w:t>
            </w:r>
          </w:p>
        </w:tc>
      </w:tr>
      <w:tr w:rsidR="00BF2329" w14:paraId="06DBBD49" w14:textId="77777777" w:rsidTr="0048268F">
        <w:tc>
          <w:tcPr>
            <w:tcW w:w="3742" w:type="dxa"/>
          </w:tcPr>
          <w:p w14:paraId="0F9CDD47" w14:textId="77777777" w:rsidR="00BF2329" w:rsidRDefault="00BF2329" w:rsidP="00BF2329">
            <w:pPr>
              <w:rPr>
                <w:noProof/>
              </w:rPr>
            </w:pPr>
          </w:p>
          <w:p w14:paraId="0FE19C9A" w14:textId="77777777" w:rsidR="00BF2329" w:rsidRDefault="00BF2329" w:rsidP="00BF2329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5B433277" wp14:editId="3BF3F76B">
                  <wp:extent cx="1349086" cy="1306195"/>
                  <wp:effectExtent l="0" t="0" r="0" b="8255"/>
                  <wp:docPr id="17790831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361" cy="132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16F13" w14:textId="77777777" w:rsidR="00BF2329" w:rsidRDefault="00BF2329" w:rsidP="00BF2329">
            <w:pPr>
              <w:jc w:val="center"/>
              <w:rPr>
                <w:noProof/>
              </w:rPr>
            </w:pPr>
            <w:r>
              <w:rPr>
                <w:noProof/>
              </w:rPr>
              <w:t>Craighalbert Parent Partnership</w:t>
            </w:r>
          </w:p>
          <w:p w14:paraId="324F0F69" w14:textId="77777777" w:rsidR="00BF2329" w:rsidRDefault="00BF2329" w:rsidP="00BF2329">
            <w:pPr>
              <w:jc w:val="center"/>
              <w:rPr>
                <w:noProof/>
              </w:rPr>
            </w:pPr>
          </w:p>
          <w:p w14:paraId="1E0EEB04" w14:textId="77777777" w:rsidR="00BF2329" w:rsidRDefault="00BF2329" w:rsidP="00BF2329">
            <w:pPr>
              <w:jc w:val="center"/>
              <w:rPr>
                <w:noProof/>
              </w:rPr>
            </w:pPr>
            <w:hyperlink r:id="rId21" w:history="1">
              <w:r w:rsidRPr="00B7560F">
                <w:rPr>
                  <w:rStyle w:val="Hyperlink"/>
                  <w:noProof/>
                </w:rPr>
                <w:t>Parent Partnership | Craighalbert</w:t>
              </w:r>
            </w:hyperlink>
          </w:p>
          <w:p w14:paraId="3D5AB0F3" w14:textId="77777777" w:rsidR="00BF2329" w:rsidRDefault="00BF2329" w:rsidP="00BF2329">
            <w:pPr>
              <w:rPr>
                <w:noProof/>
              </w:rPr>
            </w:pPr>
          </w:p>
          <w:p w14:paraId="1FBBB83B" w14:textId="77777777" w:rsidR="00BF2329" w:rsidRDefault="00BF2329" w:rsidP="00BF2329">
            <w:pPr>
              <w:rPr>
                <w:b/>
                <w:bCs/>
                <w:u w:val="single"/>
              </w:rPr>
            </w:pPr>
          </w:p>
        </w:tc>
        <w:tc>
          <w:tcPr>
            <w:tcW w:w="6576" w:type="dxa"/>
          </w:tcPr>
          <w:p w14:paraId="196784D6" w14:textId="77777777" w:rsidR="00BF2329" w:rsidRDefault="00BF2329" w:rsidP="00BF232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What the project offers</w:t>
            </w:r>
          </w:p>
          <w:p w14:paraId="335FCBBA" w14:textId="77777777" w:rsidR="00BF2329" w:rsidRDefault="00BF2329" w:rsidP="00BF2329">
            <w:pPr>
              <w:rPr>
                <w:rFonts w:ascii="Aptos Narrow" w:hAnsi="Aptos Narrow"/>
                <w:color w:val="000000"/>
              </w:rPr>
            </w:pPr>
          </w:p>
          <w:p w14:paraId="7D176B12" w14:textId="77777777" w:rsidR="00BF2329" w:rsidRDefault="00BF2329" w:rsidP="00BF2329">
            <w:pPr>
              <w:rPr>
                <w:rFonts w:ascii="Aptos Narrow" w:hAnsi="Aptos Narrow"/>
                <w:color w:val="000000"/>
              </w:rPr>
            </w:pPr>
            <w:r w:rsidRPr="00982E18">
              <w:rPr>
                <w:rFonts w:ascii="Aptos Narrow" w:hAnsi="Aptos Narrow"/>
                <w:color w:val="000000"/>
              </w:rPr>
              <w:t>The Craighalbert Parent Partnership is a welcoming community of parents and carers who come together to support one another, share lived experience, and help strengthen the connection between families and the Craighalbert Centre.</w:t>
            </w:r>
          </w:p>
          <w:p w14:paraId="06737CD7" w14:textId="77777777" w:rsidR="00BF2329" w:rsidRPr="00982E18" w:rsidRDefault="00BF2329" w:rsidP="00BF2329">
            <w:pPr>
              <w:rPr>
                <w:rFonts w:ascii="Aptos Narrow" w:hAnsi="Aptos Narrow"/>
                <w:color w:val="000000"/>
              </w:rPr>
            </w:pPr>
          </w:p>
          <w:p w14:paraId="1788FBC8" w14:textId="77777777" w:rsidR="00BF2329" w:rsidRDefault="00BF2329" w:rsidP="00BF2329">
            <w:pPr>
              <w:rPr>
                <w:rFonts w:ascii="Aptos Narrow" w:hAnsi="Aptos Narrow"/>
                <w:color w:val="000000"/>
              </w:rPr>
            </w:pPr>
            <w:r w:rsidRPr="00982E18">
              <w:rPr>
                <w:rFonts w:ascii="Aptos Narrow" w:hAnsi="Aptos Narrow"/>
                <w:color w:val="000000"/>
              </w:rPr>
              <w:t>We organise monthly craft mornings, coffee mornings, and wellbeing sessions designed to give families space to relax, recharge, and meet others who understand the unique challenges and joys of caring for a child with complex needs.</w:t>
            </w:r>
          </w:p>
          <w:p w14:paraId="7D2FD98E" w14:textId="77777777" w:rsidR="00BF2329" w:rsidRPr="00982E18" w:rsidRDefault="00BF2329" w:rsidP="00BF2329">
            <w:pPr>
              <w:rPr>
                <w:rFonts w:ascii="Aptos Narrow" w:hAnsi="Aptos Narrow"/>
                <w:color w:val="000000"/>
              </w:rPr>
            </w:pPr>
          </w:p>
          <w:p w14:paraId="2FBA1BBE" w14:textId="77777777" w:rsidR="00BF2329" w:rsidRDefault="00BF2329" w:rsidP="00BF2329">
            <w:pPr>
              <w:rPr>
                <w:rFonts w:ascii="Aptos Narrow" w:hAnsi="Aptos Narrow"/>
                <w:color w:val="000000"/>
              </w:rPr>
            </w:pPr>
            <w:r w:rsidRPr="00982E18">
              <w:rPr>
                <w:rFonts w:ascii="Aptos Narrow" w:hAnsi="Aptos Narrow"/>
                <w:color w:val="000000"/>
              </w:rPr>
              <w:t xml:space="preserve">Each session aims to offer: A friendly listening ear, peer support from families with lived experience, Information from relevant charities and organisations </w:t>
            </w:r>
            <w:proofErr w:type="gramStart"/>
            <w:r w:rsidRPr="00982E18">
              <w:rPr>
                <w:rFonts w:ascii="Aptos Narrow" w:hAnsi="Aptos Narrow"/>
                <w:color w:val="000000"/>
              </w:rPr>
              <w:t>and also</w:t>
            </w:r>
            <w:proofErr w:type="gramEnd"/>
            <w:r w:rsidRPr="00982E18">
              <w:rPr>
                <w:rFonts w:ascii="Aptos Narrow" w:hAnsi="Aptos Narrow"/>
                <w:color w:val="000000"/>
              </w:rPr>
              <w:t xml:space="preserve"> allow for activities that create a calming environment that help carers take a breath</w:t>
            </w:r>
            <w:r>
              <w:rPr>
                <w:rFonts w:ascii="Aptos Narrow" w:hAnsi="Aptos Narrow"/>
                <w:color w:val="000000"/>
              </w:rPr>
              <w:t>.</w:t>
            </w:r>
          </w:p>
          <w:p w14:paraId="11C704F1" w14:textId="77777777" w:rsidR="00BF2329" w:rsidRPr="00982E18" w:rsidRDefault="00BF2329" w:rsidP="00BF2329">
            <w:pPr>
              <w:rPr>
                <w:rFonts w:ascii="Aptos Narrow" w:hAnsi="Aptos Narrow"/>
                <w:color w:val="000000"/>
              </w:rPr>
            </w:pPr>
          </w:p>
          <w:p w14:paraId="1B155EE1" w14:textId="77777777" w:rsidR="00BF2329" w:rsidRDefault="00BF2329" w:rsidP="00BF2329">
            <w:pPr>
              <w:rPr>
                <w:rFonts w:ascii="Aptos Narrow" w:hAnsi="Aptos Narrow"/>
                <w:color w:val="000000"/>
              </w:rPr>
            </w:pPr>
            <w:r w:rsidRPr="00982E18">
              <w:rPr>
                <w:rFonts w:ascii="Aptos Narrow" w:hAnsi="Aptos Narrow"/>
                <w:color w:val="000000"/>
              </w:rPr>
              <w:t>All events will be advertised through our website, email updates, and the Craighalbert Centre’s social media channels, making it easy for families to stay connected and get involved.</w:t>
            </w:r>
          </w:p>
          <w:p w14:paraId="1DE5A29A" w14:textId="77777777" w:rsidR="00BF2329" w:rsidRPr="00982E18" w:rsidRDefault="00BF2329" w:rsidP="00BF2329">
            <w:pPr>
              <w:rPr>
                <w:rFonts w:ascii="Aptos Narrow" w:hAnsi="Aptos Narrow"/>
                <w:color w:val="000000"/>
              </w:rPr>
            </w:pPr>
          </w:p>
          <w:p w14:paraId="0D9B9EA7" w14:textId="77777777" w:rsidR="00BF2329" w:rsidRPr="00982E18" w:rsidRDefault="00BF2329" w:rsidP="00BF2329">
            <w:pPr>
              <w:rPr>
                <w:rFonts w:ascii="Aptos Narrow" w:hAnsi="Aptos Narrow"/>
                <w:color w:val="000000"/>
              </w:rPr>
            </w:pPr>
            <w:r w:rsidRPr="00982E18">
              <w:rPr>
                <w:rFonts w:ascii="Aptos Narrow" w:hAnsi="Aptos Narrow"/>
                <w:color w:val="000000"/>
              </w:rPr>
              <w:t>At the heart of the Parent Partnership is a simple aim: to build a supportive, empowered community where every family feels heard, valued, and never alone.</w:t>
            </w:r>
          </w:p>
          <w:p w14:paraId="0B5B63B4" w14:textId="77777777" w:rsidR="00BF2329" w:rsidRDefault="00BF2329" w:rsidP="00BF2329">
            <w:pPr>
              <w:rPr>
                <w:rFonts w:ascii="Aptos Narrow" w:hAnsi="Aptos Narrow"/>
                <w:b/>
                <w:bCs/>
                <w:color w:val="000000"/>
                <w:sz w:val="19"/>
                <w:szCs w:val="19"/>
              </w:rPr>
            </w:pPr>
          </w:p>
          <w:p w14:paraId="7F9766CD" w14:textId="77777777" w:rsidR="001E1050" w:rsidRPr="006C1400" w:rsidRDefault="001E1050" w:rsidP="00BF2329">
            <w:pPr>
              <w:rPr>
                <w:rFonts w:ascii="Aptos Narrow" w:hAnsi="Aptos Narrow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912" w:type="dxa"/>
          </w:tcPr>
          <w:p w14:paraId="262222B1" w14:textId="77777777" w:rsidR="00BF2329" w:rsidRDefault="00BF2329" w:rsidP="00BF2329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</w:rPr>
              <w:t>Main referral details</w:t>
            </w:r>
          </w:p>
          <w:p w14:paraId="0699B8B8" w14:textId="77777777" w:rsidR="00BF2329" w:rsidRDefault="00BF2329" w:rsidP="00BF2329">
            <w:pPr>
              <w:rPr>
                <w:rFonts w:ascii="Aptos Narrow" w:hAnsi="Aptos Narrow"/>
                <w:color w:val="000000" w:themeColor="text1"/>
              </w:rPr>
            </w:pPr>
            <w:r>
              <w:rPr>
                <w:rFonts w:ascii="Aptos Narrow" w:hAnsi="Aptos Narrow"/>
                <w:color w:val="000000" w:themeColor="text1"/>
              </w:rPr>
              <w:t xml:space="preserve">Contact </w:t>
            </w:r>
            <w:r w:rsidRPr="0034129F">
              <w:rPr>
                <w:rFonts w:ascii="Aptos Narrow" w:hAnsi="Aptos Narrow"/>
                <w:color w:val="000000" w:themeColor="text1"/>
              </w:rPr>
              <w:t xml:space="preserve">Lynsey McLuckie at </w:t>
            </w:r>
            <w:hyperlink r:id="rId22" w:history="1">
              <w:r w:rsidRPr="0034129F">
                <w:rPr>
                  <w:rStyle w:val="Hyperlink"/>
                  <w:rFonts w:ascii="Aptos Narrow" w:hAnsi="Aptos Narrow"/>
                </w:rPr>
                <w:t>parentcouncil@craighalbert.org.uk</w:t>
              </w:r>
            </w:hyperlink>
          </w:p>
          <w:p w14:paraId="52502B35" w14:textId="77777777" w:rsidR="00BF2329" w:rsidRDefault="00BF2329" w:rsidP="00BF2329">
            <w:pPr>
              <w:rPr>
                <w:rFonts w:ascii="Aptos Narrow" w:hAnsi="Aptos Narrow"/>
                <w:color w:val="000000" w:themeColor="text1"/>
              </w:rPr>
            </w:pPr>
          </w:p>
          <w:p w14:paraId="68966B37" w14:textId="77777777" w:rsidR="00BF2329" w:rsidRDefault="00BF2329" w:rsidP="00BF2329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34129F">
              <w:rPr>
                <w:rFonts w:ascii="Aptos Narrow" w:hAnsi="Aptos Narrow"/>
                <w:b/>
                <w:bCs/>
                <w:color w:val="000000" w:themeColor="text1"/>
              </w:rPr>
              <w:t>Location(s) of service provided</w:t>
            </w:r>
          </w:p>
          <w:p w14:paraId="6D9C0A73" w14:textId="77777777" w:rsidR="00BF2329" w:rsidRDefault="00BF2329" w:rsidP="00BF2329">
            <w:pPr>
              <w:rPr>
                <w:rFonts w:ascii="Aptos Narrow" w:hAnsi="Aptos Narrow"/>
                <w:color w:val="000000" w:themeColor="text1"/>
              </w:rPr>
            </w:pPr>
            <w:r w:rsidRPr="002E5301">
              <w:rPr>
                <w:rFonts w:ascii="Aptos Narrow" w:hAnsi="Aptos Narrow"/>
                <w:color w:val="000000" w:themeColor="text1"/>
              </w:rPr>
              <w:t xml:space="preserve">The Craighalbert Centre, </w:t>
            </w:r>
            <w:r>
              <w:rPr>
                <w:rFonts w:ascii="Aptos Narrow" w:hAnsi="Aptos Narrow"/>
                <w:color w:val="000000" w:themeColor="text1"/>
              </w:rPr>
              <w:t>1</w:t>
            </w:r>
            <w:r w:rsidRPr="002E5301">
              <w:rPr>
                <w:rFonts w:ascii="Aptos Narrow" w:hAnsi="Aptos Narrow"/>
                <w:color w:val="000000" w:themeColor="text1"/>
              </w:rPr>
              <w:t xml:space="preserve"> Craighalbert Way, Cumbernauld, G68 0LS</w:t>
            </w:r>
          </w:p>
          <w:p w14:paraId="1649C615" w14:textId="77777777" w:rsidR="00BF2329" w:rsidRDefault="00BF2329" w:rsidP="00BF2329">
            <w:pPr>
              <w:rPr>
                <w:rFonts w:ascii="Aptos Narrow" w:hAnsi="Aptos Narrow"/>
                <w:color w:val="000000" w:themeColor="text1"/>
              </w:rPr>
            </w:pPr>
          </w:p>
          <w:p w14:paraId="2740C11D" w14:textId="77777777" w:rsidR="00BF2329" w:rsidRDefault="00BF2329" w:rsidP="00BF2329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5301">
              <w:rPr>
                <w:rFonts w:ascii="Aptos Narrow" w:hAnsi="Aptos Narrow"/>
                <w:b/>
                <w:bCs/>
                <w:color w:val="000000" w:themeColor="text1"/>
              </w:rPr>
              <w:t>Who service is available to</w:t>
            </w:r>
          </w:p>
          <w:p w14:paraId="6E4FCF97" w14:textId="7A3D32D3" w:rsidR="00BF2329" w:rsidRPr="007C4C0D" w:rsidRDefault="00BF2329" w:rsidP="00BF2329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B64CF4">
              <w:rPr>
                <w:rFonts w:ascii="Aptos Narrow" w:hAnsi="Aptos Narrow"/>
                <w:color w:val="000000" w:themeColor="text1"/>
              </w:rPr>
              <w:t>To all parent carers of any age to a child with complex health, communication and care needs</w:t>
            </w:r>
          </w:p>
        </w:tc>
      </w:tr>
      <w:tr w:rsidR="00A12323" w14:paraId="633B8A6F" w14:textId="77777777" w:rsidTr="0048268F">
        <w:tc>
          <w:tcPr>
            <w:tcW w:w="3742" w:type="dxa"/>
          </w:tcPr>
          <w:p w14:paraId="03788B9F" w14:textId="77777777" w:rsidR="00CA7C67" w:rsidRDefault="00CA7C67" w:rsidP="00E11855">
            <w:pPr>
              <w:rPr>
                <w:b/>
                <w:bCs/>
                <w:u w:val="single"/>
              </w:rPr>
            </w:pPr>
          </w:p>
          <w:p w14:paraId="706BE81E" w14:textId="4792BF5E" w:rsidR="00DE3DB7" w:rsidRPr="00DE3DB7" w:rsidRDefault="00DE3DB7" w:rsidP="00DE3DB7">
            <w:pPr>
              <w:jc w:val="center"/>
              <w:rPr>
                <w:b/>
                <w:bCs/>
                <w:u w:val="single"/>
              </w:rPr>
            </w:pPr>
            <w:r w:rsidRPr="00DE3DB7">
              <w:rPr>
                <w:b/>
                <w:bCs/>
                <w:noProof/>
                <w:u w:val="single"/>
              </w:rPr>
              <w:drawing>
                <wp:inline distT="0" distB="0" distL="0" distR="0" wp14:anchorId="28AC2DF5" wp14:editId="3D999110">
                  <wp:extent cx="1379220" cy="1379220"/>
                  <wp:effectExtent l="0" t="0" r="0" b="0"/>
                  <wp:docPr id="4678120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E18AC" w14:textId="0E83CFFF" w:rsidR="00CA7C67" w:rsidRPr="00CA7C67" w:rsidRDefault="00CA7C67" w:rsidP="00CA7C67">
            <w:pPr>
              <w:jc w:val="center"/>
              <w:rPr>
                <w:b/>
                <w:bCs/>
                <w:u w:val="single"/>
              </w:rPr>
            </w:pPr>
          </w:p>
          <w:p w14:paraId="64CA0D7F" w14:textId="5D1E55E5" w:rsidR="0001200E" w:rsidRPr="00EC07B9" w:rsidRDefault="0001200E" w:rsidP="00DE3DB7">
            <w:pPr>
              <w:rPr>
                <w:rFonts w:ascii="Aptos Narrow" w:hAnsi="Aptos Narrow"/>
                <w:sz w:val="24"/>
                <w:szCs w:val="24"/>
                <w:u w:val="single"/>
              </w:rPr>
            </w:pPr>
          </w:p>
          <w:p w14:paraId="2AC95246" w14:textId="5F2469AE" w:rsidR="00D50E31" w:rsidRDefault="003473A9" w:rsidP="00A518EF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sz w:val="24"/>
                <w:szCs w:val="24"/>
              </w:rPr>
              <w:t>Kinship Connect</w:t>
            </w:r>
          </w:p>
          <w:p w14:paraId="7D8AC36C" w14:textId="77777777" w:rsidR="00DE3DB7" w:rsidRDefault="00DE3DB7" w:rsidP="00A518EF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  <w:p w14:paraId="4B98BD0E" w14:textId="63DA0368" w:rsidR="00DE3DB7" w:rsidRDefault="009D3A14" w:rsidP="00A518EF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hyperlink r:id="rId24" w:history="1">
              <w:r w:rsidRPr="0046487C">
                <w:rPr>
                  <w:rStyle w:val="Hyperlink"/>
                  <w:rFonts w:ascii="Aptos Narrow" w:hAnsi="Aptos Narrow"/>
                  <w:sz w:val="24"/>
                  <w:szCs w:val="24"/>
                </w:rPr>
                <w:t>https://www.facebook.com/KinshipLanarkshrie</w:t>
              </w:r>
            </w:hyperlink>
          </w:p>
          <w:p w14:paraId="0B4603C5" w14:textId="77777777" w:rsidR="009D3A14" w:rsidRPr="007255E0" w:rsidRDefault="009D3A14" w:rsidP="00A518EF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  <w:p w14:paraId="11D5520F" w14:textId="67D12809" w:rsidR="002956E1" w:rsidRPr="004478BC" w:rsidRDefault="002956E1" w:rsidP="009D3A14">
            <w:pPr>
              <w:rPr>
                <w:rFonts w:ascii="Aptos Narrow" w:hAnsi="Aptos Narrow"/>
                <w:b/>
                <w:bCs/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6576" w:type="dxa"/>
          </w:tcPr>
          <w:p w14:paraId="4BEEF49D" w14:textId="0B9C67BB" w:rsidR="00E02358" w:rsidRPr="006C1400" w:rsidRDefault="00E02358" w:rsidP="00E02358">
            <w:pPr>
              <w:rPr>
                <w:rFonts w:ascii="Aptos Narrow" w:hAnsi="Aptos Narrow"/>
                <w:b/>
                <w:bCs/>
                <w:color w:val="000000"/>
                <w:sz w:val="19"/>
                <w:szCs w:val="19"/>
              </w:rPr>
            </w:pPr>
            <w:r w:rsidRPr="006C1400">
              <w:rPr>
                <w:rFonts w:ascii="Aptos Narrow" w:hAnsi="Aptos Narrow"/>
                <w:b/>
                <w:bCs/>
                <w:color w:val="000000"/>
                <w:sz w:val="19"/>
                <w:szCs w:val="19"/>
              </w:rPr>
              <w:t>What the project offers</w:t>
            </w:r>
          </w:p>
          <w:p w14:paraId="554C5BF2" w14:textId="2B490858" w:rsidR="007C4C0D" w:rsidRPr="006C1400" w:rsidRDefault="008C5DA3" w:rsidP="00E11855">
            <w:pPr>
              <w:rPr>
                <w:rFonts w:ascii="Aptos Narrow" w:hAnsi="Aptos Narrow"/>
                <w:sz w:val="19"/>
                <w:szCs w:val="19"/>
              </w:rPr>
            </w:pPr>
            <w:r w:rsidRPr="006C1400">
              <w:rPr>
                <w:rFonts w:ascii="Aptos Narrow" w:hAnsi="Aptos Narrow"/>
                <w:sz w:val="19"/>
                <w:szCs w:val="19"/>
              </w:rPr>
              <w:t>Kinship Connect Lanarkshire is a friendly, volunteer</w:t>
            </w:r>
            <w:r w:rsidR="009478A8" w:rsidRPr="006C1400">
              <w:rPr>
                <w:rFonts w:ascii="Aptos Narrow" w:hAnsi="Aptos Narrow"/>
                <w:sz w:val="19"/>
                <w:szCs w:val="19"/>
              </w:rPr>
              <w:t>-led support group for kinship carers and the children they care for across Wishaw and the surrounding area</w:t>
            </w:r>
            <w:r w:rsidR="00566A74" w:rsidRPr="006C1400">
              <w:rPr>
                <w:rFonts w:ascii="Aptos Narrow" w:hAnsi="Aptos Narrow"/>
                <w:sz w:val="19"/>
                <w:szCs w:val="19"/>
              </w:rPr>
              <w:t xml:space="preserve">. </w:t>
            </w:r>
            <w:r w:rsidR="009478A8" w:rsidRPr="006C1400">
              <w:rPr>
                <w:rFonts w:ascii="Aptos Narrow" w:hAnsi="Aptos Narrow"/>
                <w:sz w:val="19"/>
                <w:szCs w:val="19"/>
              </w:rPr>
              <w:t>We provide a safe</w:t>
            </w:r>
            <w:r w:rsidR="0092657C" w:rsidRPr="006C1400">
              <w:rPr>
                <w:rFonts w:ascii="Aptos Narrow" w:hAnsi="Aptos Narrow"/>
                <w:sz w:val="19"/>
                <w:szCs w:val="19"/>
              </w:rPr>
              <w:t>, welcoming space where carers can connect with others who understand their situation, share experiences</w:t>
            </w:r>
            <w:r w:rsidR="008E6828" w:rsidRPr="006C1400">
              <w:rPr>
                <w:rFonts w:ascii="Aptos Narrow" w:hAnsi="Aptos Narrow"/>
                <w:sz w:val="19"/>
                <w:szCs w:val="19"/>
              </w:rPr>
              <w:t>, and access support without judgement.</w:t>
            </w:r>
          </w:p>
          <w:p w14:paraId="6BFEF343" w14:textId="77777777" w:rsidR="008E6828" w:rsidRPr="006C1400" w:rsidRDefault="008E6828" w:rsidP="00E11855">
            <w:pPr>
              <w:rPr>
                <w:rFonts w:ascii="Aptos Narrow" w:hAnsi="Aptos Narrow"/>
                <w:sz w:val="19"/>
                <w:szCs w:val="19"/>
              </w:rPr>
            </w:pPr>
          </w:p>
          <w:p w14:paraId="2E2BA348" w14:textId="2E537999" w:rsidR="008E6828" w:rsidRPr="006C1400" w:rsidRDefault="008E6828" w:rsidP="00E11855">
            <w:pPr>
              <w:rPr>
                <w:rFonts w:ascii="Aptos Narrow" w:hAnsi="Aptos Narrow"/>
                <w:sz w:val="19"/>
                <w:szCs w:val="19"/>
              </w:rPr>
            </w:pPr>
            <w:r w:rsidRPr="006C1400">
              <w:rPr>
                <w:rFonts w:ascii="Aptos Narrow" w:hAnsi="Aptos Narrow"/>
                <w:sz w:val="19"/>
                <w:szCs w:val="19"/>
              </w:rPr>
              <w:t>We host regular peer support sessions where carers can come along for a chat</w:t>
            </w:r>
            <w:r w:rsidR="001341FA" w:rsidRPr="006C1400">
              <w:rPr>
                <w:rFonts w:ascii="Aptos Narrow" w:hAnsi="Aptos Narrow"/>
                <w:sz w:val="19"/>
                <w:szCs w:val="19"/>
              </w:rPr>
              <w:t>, a cuppa, and a bit of breathing space</w:t>
            </w:r>
            <w:r w:rsidR="00566A74" w:rsidRPr="006C1400">
              <w:rPr>
                <w:rFonts w:ascii="Aptos Narrow" w:hAnsi="Aptos Narrow"/>
                <w:sz w:val="19"/>
                <w:szCs w:val="19"/>
              </w:rPr>
              <w:t xml:space="preserve">. </w:t>
            </w:r>
            <w:r w:rsidR="001341FA" w:rsidRPr="006C1400">
              <w:rPr>
                <w:rFonts w:ascii="Aptos Narrow" w:hAnsi="Aptos Narrow"/>
                <w:sz w:val="19"/>
                <w:szCs w:val="19"/>
              </w:rPr>
              <w:t>These sessions help reduce isolation</w:t>
            </w:r>
            <w:r w:rsidR="00012E46" w:rsidRPr="006C1400">
              <w:rPr>
                <w:rFonts w:ascii="Aptos Narrow" w:hAnsi="Aptos Narrow"/>
                <w:sz w:val="19"/>
                <w:szCs w:val="19"/>
              </w:rPr>
              <w:t>, build friendships, and provide emotional support</w:t>
            </w:r>
            <w:r w:rsidR="00981BE0" w:rsidRPr="006C1400">
              <w:rPr>
                <w:rFonts w:ascii="Aptos Narrow" w:hAnsi="Aptos Narrow"/>
                <w:sz w:val="19"/>
                <w:szCs w:val="19"/>
              </w:rPr>
              <w:t xml:space="preserve"> in a relaxed and informal setting.</w:t>
            </w:r>
          </w:p>
          <w:p w14:paraId="7B2DC6DD" w14:textId="77777777" w:rsidR="00981BE0" w:rsidRPr="006C1400" w:rsidRDefault="00981BE0" w:rsidP="00E11855">
            <w:pPr>
              <w:rPr>
                <w:rFonts w:ascii="Aptos Narrow" w:hAnsi="Aptos Narrow"/>
                <w:sz w:val="19"/>
                <w:szCs w:val="19"/>
              </w:rPr>
            </w:pPr>
          </w:p>
          <w:p w14:paraId="0D0BC4D6" w14:textId="0DB90A95" w:rsidR="00981BE0" w:rsidRPr="006C1400" w:rsidRDefault="00981BE0" w:rsidP="00E11855">
            <w:pPr>
              <w:rPr>
                <w:rFonts w:ascii="Aptos Narrow" w:hAnsi="Aptos Narrow"/>
                <w:sz w:val="19"/>
                <w:szCs w:val="19"/>
              </w:rPr>
            </w:pPr>
            <w:r w:rsidRPr="006C1400">
              <w:rPr>
                <w:rFonts w:ascii="Aptos Narrow" w:hAnsi="Aptos Narrow"/>
                <w:sz w:val="19"/>
                <w:szCs w:val="19"/>
              </w:rPr>
              <w:t xml:space="preserve">We offer dedicated, wellbeing </w:t>
            </w:r>
            <w:r w:rsidR="0033014F" w:rsidRPr="006C1400">
              <w:rPr>
                <w:rFonts w:ascii="Aptos Narrow" w:hAnsi="Aptos Narrow"/>
                <w:sz w:val="19"/>
                <w:szCs w:val="19"/>
              </w:rPr>
              <w:t>sessions focused on supporting carers’ mental health</w:t>
            </w:r>
            <w:r w:rsidR="00E602A6" w:rsidRPr="006C1400">
              <w:rPr>
                <w:rFonts w:ascii="Aptos Narrow" w:hAnsi="Aptos Narrow"/>
                <w:sz w:val="19"/>
                <w:szCs w:val="19"/>
              </w:rPr>
              <w:t xml:space="preserve"> and overall wellbeing</w:t>
            </w:r>
            <w:r w:rsidR="00566A74" w:rsidRPr="006C1400">
              <w:rPr>
                <w:rFonts w:ascii="Aptos Narrow" w:hAnsi="Aptos Narrow"/>
                <w:sz w:val="19"/>
                <w:szCs w:val="19"/>
              </w:rPr>
              <w:t xml:space="preserve">. </w:t>
            </w:r>
            <w:r w:rsidR="00E602A6" w:rsidRPr="006C1400">
              <w:rPr>
                <w:rFonts w:ascii="Aptos Narrow" w:hAnsi="Aptos Narrow"/>
                <w:sz w:val="19"/>
                <w:szCs w:val="19"/>
              </w:rPr>
              <w:t>These sessions are designed to give carers time for themselves</w:t>
            </w:r>
            <w:r w:rsidR="00A41BB3" w:rsidRPr="006C1400">
              <w:rPr>
                <w:rFonts w:ascii="Aptos Narrow" w:hAnsi="Aptos Narrow"/>
                <w:sz w:val="19"/>
                <w:szCs w:val="19"/>
              </w:rPr>
              <w:t>, helping to reduce stress and build resilience.</w:t>
            </w:r>
          </w:p>
          <w:p w14:paraId="138F7BAA" w14:textId="77777777" w:rsidR="00A41BB3" w:rsidRPr="006C1400" w:rsidRDefault="00A41BB3" w:rsidP="00E11855">
            <w:pPr>
              <w:rPr>
                <w:rFonts w:ascii="Aptos Narrow" w:hAnsi="Aptos Narrow"/>
                <w:sz w:val="19"/>
                <w:szCs w:val="19"/>
              </w:rPr>
            </w:pPr>
          </w:p>
          <w:p w14:paraId="32DEE709" w14:textId="02E2ED5D" w:rsidR="00A41BB3" w:rsidRPr="006C1400" w:rsidRDefault="00A41BB3" w:rsidP="00E11855">
            <w:pPr>
              <w:rPr>
                <w:rFonts w:ascii="Aptos Narrow" w:hAnsi="Aptos Narrow"/>
                <w:sz w:val="19"/>
                <w:szCs w:val="19"/>
              </w:rPr>
            </w:pPr>
            <w:r w:rsidRPr="006C1400">
              <w:rPr>
                <w:rFonts w:ascii="Aptos Narrow" w:hAnsi="Aptos Narrow"/>
                <w:sz w:val="19"/>
                <w:szCs w:val="19"/>
              </w:rPr>
              <w:t xml:space="preserve">We organise group activities </w:t>
            </w:r>
            <w:r w:rsidR="00500F5B" w:rsidRPr="006C1400">
              <w:rPr>
                <w:rFonts w:ascii="Aptos Narrow" w:hAnsi="Aptos Narrow"/>
                <w:sz w:val="19"/>
                <w:szCs w:val="19"/>
              </w:rPr>
              <w:t>and outings for kinship families</w:t>
            </w:r>
            <w:r w:rsidR="00934BDC" w:rsidRPr="006C1400">
              <w:rPr>
                <w:rFonts w:ascii="Aptos Narrow" w:hAnsi="Aptos Narrow"/>
                <w:sz w:val="19"/>
                <w:szCs w:val="19"/>
              </w:rPr>
              <w:t xml:space="preserve">, giving </w:t>
            </w:r>
            <w:r w:rsidR="00F140DC" w:rsidRPr="006C1400">
              <w:rPr>
                <w:rFonts w:ascii="Aptos Narrow" w:hAnsi="Aptos Narrow"/>
                <w:sz w:val="19"/>
                <w:szCs w:val="19"/>
              </w:rPr>
              <w:t>children the opportunity to socialise with others in similar situations while creating positive shared experiences</w:t>
            </w:r>
            <w:r w:rsidR="00566A74" w:rsidRPr="006C1400">
              <w:rPr>
                <w:rFonts w:ascii="Aptos Narrow" w:hAnsi="Aptos Narrow"/>
                <w:sz w:val="19"/>
                <w:szCs w:val="19"/>
              </w:rPr>
              <w:t xml:space="preserve">. </w:t>
            </w:r>
            <w:r w:rsidR="00F140DC" w:rsidRPr="006C1400">
              <w:rPr>
                <w:rFonts w:ascii="Aptos Narrow" w:hAnsi="Aptos Narrow"/>
                <w:sz w:val="19"/>
                <w:szCs w:val="19"/>
              </w:rPr>
              <w:t>These activities help strengthen</w:t>
            </w:r>
            <w:r w:rsidR="00FE0E0F" w:rsidRPr="006C1400">
              <w:rPr>
                <w:rFonts w:ascii="Aptos Narrow" w:hAnsi="Aptos Narrow"/>
                <w:sz w:val="19"/>
                <w:szCs w:val="19"/>
              </w:rPr>
              <w:t xml:space="preserve"> family relationships and promote inclusion.</w:t>
            </w:r>
          </w:p>
          <w:p w14:paraId="037F77B6" w14:textId="77777777" w:rsidR="00FE0E0F" w:rsidRPr="006C1400" w:rsidRDefault="00FE0E0F" w:rsidP="00E11855">
            <w:pPr>
              <w:rPr>
                <w:rFonts w:ascii="Aptos Narrow" w:hAnsi="Aptos Narrow"/>
                <w:sz w:val="19"/>
                <w:szCs w:val="19"/>
              </w:rPr>
            </w:pPr>
          </w:p>
          <w:p w14:paraId="0CAAE495" w14:textId="07FE6950" w:rsidR="00FE0E0F" w:rsidRPr="006C1400" w:rsidRDefault="00FE0E0F" w:rsidP="00E11855">
            <w:pPr>
              <w:rPr>
                <w:rFonts w:ascii="Aptos Narrow" w:hAnsi="Aptos Narrow"/>
                <w:sz w:val="19"/>
                <w:szCs w:val="19"/>
              </w:rPr>
            </w:pPr>
            <w:r w:rsidRPr="006C1400">
              <w:rPr>
                <w:rFonts w:ascii="Aptos Narrow" w:hAnsi="Aptos Narrow"/>
                <w:sz w:val="19"/>
                <w:szCs w:val="19"/>
              </w:rPr>
              <w:t xml:space="preserve">We provide access to information </w:t>
            </w:r>
            <w:r w:rsidR="00175A1D" w:rsidRPr="006C1400">
              <w:rPr>
                <w:rFonts w:ascii="Aptos Narrow" w:hAnsi="Aptos Narrow"/>
                <w:sz w:val="19"/>
                <w:szCs w:val="19"/>
              </w:rPr>
              <w:t>around financial support, services, and local resources</w:t>
            </w:r>
            <w:r w:rsidR="00566A74" w:rsidRPr="006C1400">
              <w:rPr>
                <w:rFonts w:ascii="Aptos Narrow" w:hAnsi="Aptos Narrow"/>
                <w:sz w:val="19"/>
                <w:szCs w:val="19"/>
              </w:rPr>
              <w:t xml:space="preserve">. </w:t>
            </w:r>
            <w:r w:rsidR="00175A1D" w:rsidRPr="006C1400">
              <w:rPr>
                <w:rFonts w:ascii="Aptos Narrow" w:hAnsi="Aptos Narrow"/>
                <w:sz w:val="19"/>
                <w:szCs w:val="19"/>
              </w:rPr>
              <w:t xml:space="preserve">Where needed, </w:t>
            </w:r>
            <w:r w:rsidR="00777BFB" w:rsidRPr="006C1400">
              <w:rPr>
                <w:rFonts w:ascii="Aptos Narrow" w:hAnsi="Aptos Narrow"/>
                <w:sz w:val="19"/>
                <w:szCs w:val="19"/>
              </w:rPr>
              <w:t>we can signpost or support referrals to relevant organisations</w:t>
            </w:r>
            <w:r w:rsidR="00577E2C" w:rsidRPr="006C1400">
              <w:rPr>
                <w:rFonts w:ascii="Aptos Narrow" w:hAnsi="Aptos Narrow"/>
                <w:sz w:val="19"/>
                <w:szCs w:val="19"/>
              </w:rPr>
              <w:t xml:space="preserve"> to ensure carers receive </w:t>
            </w:r>
            <w:r w:rsidR="00566A74" w:rsidRPr="006C1400">
              <w:rPr>
                <w:rFonts w:ascii="Aptos Narrow" w:hAnsi="Aptos Narrow"/>
                <w:sz w:val="19"/>
                <w:szCs w:val="19"/>
              </w:rPr>
              <w:t>the help to which they are entitled</w:t>
            </w:r>
            <w:r w:rsidR="00577E2C" w:rsidRPr="006C1400">
              <w:rPr>
                <w:rFonts w:ascii="Aptos Narrow" w:hAnsi="Aptos Narrow"/>
                <w:sz w:val="19"/>
                <w:szCs w:val="19"/>
              </w:rPr>
              <w:t>.</w:t>
            </w:r>
          </w:p>
          <w:p w14:paraId="5FE87A7E" w14:textId="77777777" w:rsidR="00577E2C" w:rsidRPr="006C1400" w:rsidRDefault="00577E2C" w:rsidP="00E11855">
            <w:pPr>
              <w:rPr>
                <w:rFonts w:ascii="Aptos Narrow" w:hAnsi="Aptos Narrow"/>
                <w:sz w:val="19"/>
                <w:szCs w:val="19"/>
              </w:rPr>
            </w:pPr>
          </w:p>
          <w:p w14:paraId="20BC5512" w14:textId="78852120" w:rsidR="00577E2C" w:rsidRPr="006C1400" w:rsidRDefault="00577E2C" w:rsidP="00E11855">
            <w:pPr>
              <w:rPr>
                <w:rFonts w:ascii="Aptos Narrow" w:hAnsi="Aptos Narrow"/>
                <w:sz w:val="19"/>
                <w:szCs w:val="19"/>
              </w:rPr>
            </w:pPr>
            <w:r w:rsidRPr="006C1400">
              <w:rPr>
                <w:rFonts w:ascii="Aptos Narrow" w:hAnsi="Aptos Narrow"/>
                <w:sz w:val="19"/>
                <w:szCs w:val="19"/>
              </w:rPr>
              <w:t>Our group supports both formal and informal</w:t>
            </w:r>
            <w:r w:rsidR="00CF7D13" w:rsidRPr="006C1400">
              <w:rPr>
                <w:rFonts w:ascii="Aptos Narrow" w:hAnsi="Aptos Narrow"/>
                <w:sz w:val="19"/>
                <w:szCs w:val="19"/>
              </w:rPr>
              <w:t xml:space="preserve"> kinship carers, recognising that many families take on caring roles </w:t>
            </w:r>
            <w:r w:rsidR="007B1367" w:rsidRPr="006C1400">
              <w:rPr>
                <w:rFonts w:ascii="Aptos Narrow" w:hAnsi="Aptos Narrow"/>
                <w:sz w:val="19"/>
                <w:szCs w:val="19"/>
              </w:rPr>
              <w:t>unexpectedly and may not be connected to statutory services.</w:t>
            </w:r>
          </w:p>
          <w:p w14:paraId="2104D34B" w14:textId="77777777" w:rsidR="00C467CE" w:rsidRPr="006C1400" w:rsidRDefault="00C467CE" w:rsidP="00E11855">
            <w:pPr>
              <w:rPr>
                <w:rFonts w:ascii="Aptos Narrow" w:hAnsi="Aptos Narrow"/>
                <w:sz w:val="19"/>
                <w:szCs w:val="19"/>
              </w:rPr>
            </w:pPr>
          </w:p>
          <w:p w14:paraId="6AB7DE1E" w14:textId="4A32497A" w:rsidR="00C467CE" w:rsidRPr="006C1400" w:rsidRDefault="00C467CE" w:rsidP="00E11855">
            <w:pPr>
              <w:rPr>
                <w:rFonts w:ascii="Aptos Narrow" w:hAnsi="Aptos Narrow"/>
                <w:sz w:val="19"/>
                <w:szCs w:val="19"/>
              </w:rPr>
            </w:pPr>
            <w:r w:rsidRPr="006C1400">
              <w:rPr>
                <w:rFonts w:ascii="Aptos Narrow" w:hAnsi="Aptos Narrow"/>
                <w:sz w:val="19"/>
                <w:szCs w:val="19"/>
              </w:rPr>
              <w:t>At the heart of everything we do is a simple aim:</w:t>
            </w:r>
          </w:p>
          <w:p w14:paraId="3FB9D128" w14:textId="00B74EB6" w:rsidR="0098666A" w:rsidRPr="005E5360" w:rsidRDefault="00C467CE" w:rsidP="00E11855">
            <w:pPr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6C1400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To ensure kinship carers feel supported, valued, and </w:t>
            </w:r>
            <w:r w:rsidR="002429C3" w:rsidRPr="006C1400">
              <w:rPr>
                <w:rFonts w:ascii="Aptos Narrow" w:hAnsi="Aptos Narrow"/>
                <w:b/>
                <w:bCs/>
                <w:sz w:val="19"/>
                <w:szCs w:val="19"/>
              </w:rPr>
              <w:t>part of a community.</w:t>
            </w:r>
          </w:p>
        </w:tc>
        <w:tc>
          <w:tcPr>
            <w:tcW w:w="3912" w:type="dxa"/>
          </w:tcPr>
          <w:p w14:paraId="387E6481" w14:textId="76631D37" w:rsidR="00E02358" w:rsidRPr="007C4C0D" w:rsidRDefault="00E02358" w:rsidP="00E02358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7C4C0D">
              <w:rPr>
                <w:rFonts w:ascii="Aptos Narrow" w:hAnsi="Aptos Narrow"/>
                <w:b/>
                <w:bCs/>
                <w:color w:val="000000" w:themeColor="text1"/>
              </w:rPr>
              <w:t>Main referral details</w:t>
            </w:r>
          </w:p>
          <w:p w14:paraId="63E28A91" w14:textId="4102AEAF" w:rsidR="00E02358" w:rsidRDefault="00E02358" w:rsidP="00E02358">
            <w:pPr>
              <w:rPr>
                <w:rFonts w:ascii="Aptos Narrow" w:hAnsi="Aptos Narrow"/>
              </w:rPr>
            </w:pPr>
            <w:r w:rsidRPr="007C4C0D">
              <w:rPr>
                <w:rFonts w:ascii="Aptos Narrow" w:hAnsi="Aptos Narrow"/>
              </w:rPr>
              <w:t xml:space="preserve">Contact </w:t>
            </w:r>
            <w:r w:rsidR="009D3A14">
              <w:rPr>
                <w:rFonts w:ascii="Aptos Narrow" w:hAnsi="Aptos Narrow"/>
              </w:rPr>
              <w:t>Claire Mason</w:t>
            </w:r>
            <w:r w:rsidR="003C0315" w:rsidRPr="007C4C0D">
              <w:rPr>
                <w:rFonts w:ascii="Aptos Narrow" w:hAnsi="Aptos Narrow"/>
              </w:rPr>
              <w:t xml:space="preserve"> </w:t>
            </w:r>
            <w:r w:rsidRPr="007C4C0D">
              <w:rPr>
                <w:rFonts w:ascii="Aptos Narrow" w:hAnsi="Aptos Narrow"/>
              </w:rPr>
              <w:t>at</w:t>
            </w:r>
            <w:r w:rsidR="009D3A14">
              <w:rPr>
                <w:rFonts w:ascii="Aptos Narrow" w:hAnsi="Aptos Narrow"/>
              </w:rPr>
              <w:t xml:space="preserve"> </w:t>
            </w:r>
            <w:hyperlink r:id="rId25" w:history="1">
              <w:r w:rsidR="0083232B" w:rsidRPr="0046487C">
                <w:rPr>
                  <w:rStyle w:val="Hyperlink"/>
                  <w:rFonts w:ascii="Aptos Narrow" w:hAnsi="Aptos Narrow"/>
                </w:rPr>
                <w:t>kinshipconnectlanarkshire@gmail.com</w:t>
              </w:r>
            </w:hyperlink>
          </w:p>
          <w:p w14:paraId="52D74972" w14:textId="77777777" w:rsidR="00E02358" w:rsidRPr="007C4C0D" w:rsidRDefault="00E02358" w:rsidP="00E02358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</w:p>
          <w:p w14:paraId="1F14061E" w14:textId="5E3B665E" w:rsidR="007936F6" w:rsidRDefault="00E02358" w:rsidP="00E02358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7C4C0D">
              <w:rPr>
                <w:rFonts w:ascii="Aptos Narrow" w:hAnsi="Aptos Narrow"/>
                <w:b/>
                <w:bCs/>
                <w:color w:val="000000" w:themeColor="text1"/>
              </w:rPr>
              <w:t>Location(s) of service provided</w:t>
            </w:r>
          </w:p>
          <w:p w14:paraId="5056E67E" w14:textId="0603EA4C" w:rsidR="0083232B" w:rsidRPr="0083232B" w:rsidRDefault="0083232B" w:rsidP="00E02358">
            <w:pPr>
              <w:rPr>
                <w:rFonts w:ascii="Aptos Narrow" w:hAnsi="Aptos Narrow"/>
                <w:color w:val="000000" w:themeColor="text1"/>
              </w:rPr>
            </w:pPr>
            <w:r>
              <w:rPr>
                <w:rFonts w:ascii="Aptos Narrow" w:hAnsi="Aptos Narrow"/>
                <w:color w:val="000000" w:themeColor="text1"/>
              </w:rPr>
              <w:t>Wishaw Library – Community Room</w:t>
            </w:r>
          </w:p>
          <w:p w14:paraId="28F5D7E9" w14:textId="77777777" w:rsidR="007936F6" w:rsidRPr="007C4C0D" w:rsidRDefault="007936F6" w:rsidP="007936F6">
            <w:pPr>
              <w:rPr>
                <w:b/>
                <w:bCs/>
                <w:u w:val="single"/>
              </w:rPr>
            </w:pPr>
          </w:p>
          <w:p w14:paraId="75B08CB1" w14:textId="6A7BC307" w:rsidR="007936F6" w:rsidRPr="007C4C0D" w:rsidRDefault="007936F6" w:rsidP="007936F6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7C4C0D">
              <w:rPr>
                <w:rFonts w:ascii="Aptos Narrow" w:hAnsi="Aptos Narrow"/>
                <w:b/>
                <w:bCs/>
                <w:color w:val="000000" w:themeColor="text1"/>
              </w:rPr>
              <w:t>Who service is available to</w:t>
            </w:r>
          </w:p>
          <w:p w14:paraId="5699BEDA" w14:textId="7EE9973D" w:rsidR="001A73C3" w:rsidRPr="006E0C97" w:rsidRDefault="006E0C97" w:rsidP="00BB463C">
            <w:r>
              <w:t xml:space="preserve">All kinship carers and extended family of kinship carers who provide a supporting role to the </w:t>
            </w:r>
            <w:r w:rsidR="001405CC">
              <w:t>looked after child within North Lanarkshire</w:t>
            </w:r>
          </w:p>
        </w:tc>
      </w:tr>
      <w:tr w:rsidR="00A12323" w14:paraId="217D94F7" w14:textId="77777777" w:rsidTr="0048268F">
        <w:tc>
          <w:tcPr>
            <w:tcW w:w="3742" w:type="dxa"/>
          </w:tcPr>
          <w:p w14:paraId="6F97FCC6" w14:textId="292B87C6" w:rsidR="001A73C3" w:rsidRDefault="001A73C3" w:rsidP="00E11855">
            <w:pPr>
              <w:rPr>
                <w:b/>
                <w:bCs/>
                <w:u w:val="single"/>
              </w:rPr>
            </w:pPr>
          </w:p>
          <w:p w14:paraId="22D802EE" w14:textId="2C89D1D4" w:rsidR="00B564C9" w:rsidRDefault="00046435" w:rsidP="00193CB5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E436D5C" wp14:editId="3BC736DE">
                  <wp:extent cx="2239010" cy="1740535"/>
                  <wp:effectExtent l="0" t="0" r="8890" b="0"/>
                  <wp:docPr id="2925868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8684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075BD" w14:textId="5A2A5D51" w:rsidR="00D8387B" w:rsidRDefault="00D8387B" w:rsidP="00193CB5">
            <w:pPr>
              <w:rPr>
                <w:noProof/>
              </w:rPr>
            </w:pPr>
          </w:p>
          <w:p w14:paraId="23F83566" w14:textId="4550C7B8" w:rsidR="00E4192B" w:rsidRPr="007C4C0D" w:rsidRDefault="00FF6A37" w:rsidP="00E4192B">
            <w:pPr>
              <w:jc w:val="center"/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  <w:t>PALS (Play and Learning Support)</w:t>
            </w:r>
          </w:p>
          <w:p w14:paraId="30494829" w14:textId="77777777" w:rsidR="00A518EF" w:rsidRPr="007C4C0D" w:rsidRDefault="00A518EF" w:rsidP="00E4192B">
            <w:pPr>
              <w:rPr>
                <w:rFonts w:ascii="Aptos Narrow" w:hAnsi="Aptos Narrow"/>
                <w:noProof/>
                <w:sz w:val="24"/>
                <w:szCs w:val="24"/>
              </w:rPr>
            </w:pPr>
          </w:p>
          <w:p w14:paraId="293FA686" w14:textId="77777777" w:rsidR="00837DD4" w:rsidRPr="00837DD4" w:rsidRDefault="00837DD4" w:rsidP="00837DD4">
            <w:pPr>
              <w:jc w:val="center"/>
              <w:rPr>
                <w:rFonts w:ascii="Aptos Narrow" w:hAnsi="Aptos Narrow"/>
                <w:noProof/>
                <w:sz w:val="24"/>
                <w:szCs w:val="24"/>
              </w:rPr>
            </w:pPr>
            <w:hyperlink r:id="rId27" w:history="1">
              <w:r w:rsidRPr="00837DD4">
                <w:rPr>
                  <w:rStyle w:val="Hyperlink"/>
                  <w:rFonts w:ascii="Aptos Narrow" w:hAnsi="Aptos Narrow"/>
                  <w:noProof/>
                  <w:sz w:val="24"/>
                  <w:szCs w:val="24"/>
                </w:rPr>
                <w:t>www.playandlearningsupport.co.uk</w:t>
              </w:r>
            </w:hyperlink>
            <w:r w:rsidRPr="00837DD4">
              <w:rPr>
                <w:rFonts w:ascii="Aptos Narrow" w:hAnsi="Aptos Narrow"/>
                <w:noProof/>
                <w:sz w:val="24"/>
                <w:szCs w:val="24"/>
              </w:rPr>
              <w:t xml:space="preserve"> </w:t>
            </w:r>
          </w:p>
          <w:p w14:paraId="4D0BD97F" w14:textId="143A20AD" w:rsidR="00D8387B" w:rsidRPr="007C4C0D" w:rsidRDefault="00D8387B" w:rsidP="007A7AB4">
            <w:pPr>
              <w:jc w:val="center"/>
              <w:rPr>
                <w:rFonts w:ascii="Aptos Narrow" w:hAnsi="Aptos Narrow"/>
                <w:noProof/>
                <w:sz w:val="24"/>
                <w:szCs w:val="24"/>
              </w:rPr>
            </w:pPr>
          </w:p>
          <w:p w14:paraId="7E3AAAF9" w14:textId="24466DEA" w:rsidR="00D8387B" w:rsidRPr="001B198D" w:rsidRDefault="00D8387B" w:rsidP="00D8387B">
            <w:pPr>
              <w:jc w:val="center"/>
            </w:pPr>
          </w:p>
        </w:tc>
        <w:tc>
          <w:tcPr>
            <w:tcW w:w="6576" w:type="dxa"/>
          </w:tcPr>
          <w:p w14:paraId="6D03C02A" w14:textId="4C7EAC7E" w:rsidR="00FD001C" w:rsidRDefault="00FD001C" w:rsidP="00FD001C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BB7465">
              <w:rPr>
                <w:rFonts w:ascii="Aptos Narrow" w:hAnsi="Aptos Narrow"/>
                <w:b/>
                <w:bCs/>
                <w:color w:val="000000"/>
              </w:rPr>
              <w:t>Breathe &amp; Belong – We Care Because You Care</w:t>
            </w:r>
          </w:p>
          <w:p w14:paraId="54DB8C7F" w14:textId="77777777" w:rsidR="00FA45EF" w:rsidRPr="00BB7465" w:rsidRDefault="00FA45EF" w:rsidP="00FD001C">
            <w:pPr>
              <w:rPr>
                <w:rFonts w:ascii="Aptos Narrow" w:hAnsi="Aptos Narrow"/>
                <w:b/>
                <w:bCs/>
                <w:color w:val="000000"/>
              </w:rPr>
            </w:pPr>
          </w:p>
          <w:p w14:paraId="43EFF189" w14:textId="6377249F" w:rsidR="00FD001C" w:rsidRPr="00BB7465" w:rsidRDefault="00FD001C" w:rsidP="00FD001C">
            <w:pPr>
              <w:rPr>
                <w:rFonts w:ascii="Aptos Narrow" w:hAnsi="Aptos Narrow"/>
              </w:rPr>
            </w:pPr>
            <w:r w:rsidRPr="00BB7465">
              <w:rPr>
                <w:rFonts w:ascii="Aptos Narrow" w:hAnsi="Aptos Narrow"/>
              </w:rPr>
              <w:t xml:space="preserve">The Breathe &amp; Belong programme will offer regular, restorative sessions that create protected time for carers to pause, regulate, reconnect with </w:t>
            </w:r>
            <w:r w:rsidR="00566A74" w:rsidRPr="00BB7465">
              <w:rPr>
                <w:rFonts w:ascii="Aptos Narrow" w:hAnsi="Aptos Narrow"/>
              </w:rPr>
              <w:t>themselves,</w:t>
            </w:r>
            <w:r w:rsidRPr="00BB7465">
              <w:rPr>
                <w:rFonts w:ascii="Aptos Narrow" w:hAnsi="Aptos Narrow"/>
              </w:rPr>
              <w:t xml:space="preserve"> and build supportive peer relationships.</w:t>
            </w:r>
          </w:p>
          <w:p w14:paraId="6711EC5C" w14:textId="77777777" w:rsidR="00FD001C" w:rsidRPr="00BB7465" w:rsidRDefault="00FD001C" w:rsidP="00FD001C">
            <w:pPr>
              <w:rPr>
                <w:rFonts w:ascii="Aptos Narrow" w:hAnsi="Aptos Narrow"/>
                <w:color w:val="000000"/>
              </w:rPr>
            </w:pPr>
          </w:p>
          <w:p w14:paraId="35A56C39" w14:textId="5CF82556" w:rsidR="00FD001C" w:rsidRDefault="00FD001C" w:rsidP="00FD001C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BB7465">
              <w:rPr>
                <w:rFonts w:ascii="Aptos Narrow" w:hAnsi="Aptos Narrow"/>
                <w:b/>
                <w:bCs/>
                <w:color w:val="000000"/>
              </w:rPr>
              <w:t>What the project offers</w:t>
            </w:r>
            <w:r w:rsidR="00FA45EF">
              <w:rPr>
                <w:rFonts w:ascii="Aptos Narrow" w:hAnsi="Aptos Narrow"/>
                <w:b/>
                <w:bCs/>
                <w:color w:val="000000"/>
              </w:rPr>
              <w:t>:</w:t>
            </w:r>
          </w:p>
          <w:p w14:paraId="11FCB48C" w14:textId="77777777" w:rsidR="00FA45EF" w:rsidRPr="00BB7465" w:rsidRDefault="00FA45EF" w:rsidP="00FD001C">
            <w:pPr>
              <w:rPr>
                <w:rFonts w:ascii="Aptos Narrow" w:hAnsi="Aptos Narrow"/>
                <w:b/>
                <w:bCs/>
                <w:color w:val="000000"/>
              </w:rPr>
            </w:pPr>
          </w:p>
          <w:p w14:paraId="2635A8A4" w14:textId="1E7237A1" w:rsidR="00FD001C" w:rsidRDefault="00FD001C" w:rsidP="00FD001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ptos Narrow" w:eastAsia="Tahoma" w:hAnsi="Aptos Narrow" w:cs="Tahoma"/>
              </w:rPr>
            </w:pPr>
            <w:r w:rsidRPr="00BB7465">
              <w:rPr>
                <w:rFonts w:ascii="Aptos Narrow" w:eastAsia="Tahoma" w:hAnsi="Aptos Narrow" w:cs="Tahoma"/>
              </w:rPr>
              <w:t xml:space="preserve">Monthly carer sessions (wellbeing sessions, creative activities, </w:t>
            </w:r>
            <w:r w:rsidR="00566A74" w:rsidRPr="00BB7465">
              <w:rPr>
                <w:rFonts w:ascii="Aptos Narrow" w:eastAsia="Tahoma" w:hAnsi="Aptos Narrow" w:cs="Tahoma"/>
              </w:rPr>
              <w:t>sports,</w:t>
            </w:r>
            <w:r w:rsidRPr="00BB7465">
              <w:rPr>
                <w:rFonts w:ascii="Aptos Narrow" w:eastAsia="Tahoma" w:hAnsi="Aptos Narrow" w:cs="Tahoma"/>
              </w:rPr>
              <w:t xml:space="preserve"> and peer support groups) and information sessions from specialist organisations.</w:t>
            </w:r>
          </w:p>
          <w:p w14:paraId="405FDFAC" w14:textId="77777777" w:rsidR="002945AB" w:rsidRPr="00BB7465" w:rsidRDefault="002945AB" w:rsidP="002945AB">
            <w:pPr>
              <w:pStyle w:val="ListParagraph"/>
              <w:spacing w:after="160" w:line="259" w:lineRule="auto"/>
              <w:ind w:left="432"/>
              <w:rPr>
                <w:rFonts w:ascii="Aptos Narrow" w:eastAsia="Tahoma" w:hAnsi="Aptos Narrow" w:cs="Tahoma"/>
              </w:rPr>
            </w:pPr>
          </w:p>
          <w:p w14:paraId="455F3DDC" w14:textId="0E9C22E2" w:rsidR="002945AB" w:rsidRPr="0030503C" w:rsidRDefault="00FD001C" w:rsidP="0030503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ptos Narrow" w:eastAsia="Tahoma" w:hAnsi="Aptos Narrow" w:cs="Tahoma"/>
              </w:rPr>
            </w:pPr>
            <w:r w:rsidRPr="00BB7465">
              <w:rPr>
                <w:rFonts w:ascii="Aptos Narrow" w:eastAsia="Tahoma" w:hAnsi="Aptos Narrow" w:cs="Tahoma"/>
              </w:rPr>
              <w:t>Quarterly connection/social sessions including tea/coffee breaks to strengthen peer relationships and reduce isolation.</w:t>
            </w:r>
          </w:p>
          <w:p w14:paraId="5EC1A695" w14:textId="77777777" w:rsidR="0030503C" w:rsidRDefault="0030503C" w:rsidP="0030503C">
            <w:pPr>
              <w:pStyle w:val="ListParagraph"/>
              <w:spacing w:after="160" w:line="259" w:lineRule="auto"/>
              <w:ind w:left="432"/>
              <w:rPr>
                <w:rFonts w:ascii="Aptos Narrow" w:eastAsia="Tahoma" w:hAnsi="Aptos Narrow" w:cs="Tahoma"/>
              </w:rPr>
            </w:pPr>
          </w:p>
          <w:p w14:paraId="779FA2FC" w14:textId="2A726898" w:rsidR="00FD001C" w:rsidRDefault="00FD001C" w:rsidP="00FD001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ptos Narrow" w:eastAsia="Tahoma" w:hAnsi="Aptos Narrow" w:cs="Tahoma"/>
              </w:rPr>
            </w:pPr>
            <w:r w:rsidRPr="00BB7465">
              <w:rPr>
                <w:rFonts w:ascii="Aptos Narrow" w:eastAsia="Tahoma" w:hAnsi="Aptos Narrow" w:cs="Tahoma"/>
              </w:rPr>
              <w:t xml:space="preserve">Bi-annual respite sessions, where the children are invited to a movie or pjs party session </w:t>
            </w:r>
            <w:r w:rsidR="00566A74">
              <w:rPr>
                <w:rFonts w:ascii="Aptos Narrow" w:eastAsia="Tahoma" w:hAnsi="Aptos Narrow" w:cs="Tahoma"/>
              </w:rPr>
              <w:t>staffed</w:t>
            </w:r>
            <w:r w:rsidRPr="00BB7465">
              <w:rPr>
                <w:rFonts w:ascii="Aptos Narrow" w:eastAsia="Tahoma" w:hAnsi="Aptos Narrow" w:cs="Tahoma"/>
              </w:rPr>
              <w:t xml:space="preserve"> by PALS volunteers and staff, to allow carers to have 2 hours of time to themselves. </w:t>
            </w:r>
          </w:p>
          <w:p w14:paraId="12B3E264" w14:textId="77777777" w:rsidR="002945AB" w:rsidRPr="00BB7465" w:rsidRDefault="002945AB" w:rsidP="002945AB">
            <w:pPr>
              <w:pStyle w:val="ListParagraph"/>
              <w:spacing w:after="160" w:line="259" w:lineRule="auto"/>
              <w:ind w:left="432"/>
              <w:rPr>
                <w:rFonts w:ascii="Aptos Narrow" w:eastAsia="Tahoma" w:hAnsi="Aptos Narrow" w:cs="Tahoma"/>
              </w:rPr>
            </w:pPr>
          </w:p>
          <w:p w14:paraId="54E8153D" w14:textId="77777777" w:rsidR="002945AB" w:rsidRDefault="00FD001C" w:rsidP="002945A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ptos Narrow" w:eastAsia="Tahoma" w:hAnsi="Aptos Narrow" w:cs="Tahoma"/>
              </w:rPr>
            </w:pPr>
            <w:r w:rsidRPr="00BB7465">
              <w:rPr>
                <w:rFonts w:ascii="Aptos Narrow" w:eastAsia="Tahoma" w:hAnsi="Aptos Narrow" w:cs="Tahoma"/>
              </w:rPr>
              <w:t>Annual celebration lunch – to review Breathe &amp; Belong and celebrate our carers.</w:t>
            </w:r>
          </w:p>
          <w:p w14:paraId="6683A9B6" w14:textId="77777777" w:rsidR="0024771A" w:rsidRPr="0024771A" w:rsidRDefault="0024771A" w:rsidP="0024771A">
            <w:pPr>
              <w:pStyle w:val="ListParagraph"/>
              <w:rPr>
                <w:rFonts w:ascii="Aptos Narrow" w:eastAsia="Tahoma" w:hAnsi="Aptos Narrow" w:cs="Tahoma"/>
              </w:rPr>
            </w:pPr>
          </w:p>
          <w:p w14:paraId="2BBE0CD1" w14:textId="16EC6B8D" w:rsidR="0024771A" w:rsidRPr="0030503C" w:rsidRDefault="0024771A" w:rsidP="0024771A">
            <w:pPr>
              <w:pStyle w:val="ListParagraph"/>
              <w:spacing w:after="160" w:line="259" w:lineRule="auto"/>
              <w:ind w:left="432"/>
              <w:rPr>
                <w:rFonts w:ascii="Aptos Narrow" w:eastAsia="Tahoma" w:hAnsi="Aptos Narrow" w:cs="Tahoma"/>
              </w:rPr>
            </w:pPr>
          </w:p>
        </w:tc>
        <w:tc>
          <w:tcPr>
            <w:tcW w:w="3912" w:type="dxa"/>
          </w:tcPr>
          <w:p w14:paraId="7EE29646" w14:textId="77777777" w:rsidR="00A56D6B" w:rsidRPr="00BB7465" w:rsidRDefault="00A56D6B" w:rsidP="00A56D6B">
            <w:pPr>
              <w:rPr>
                <w:rFonts w:ascii="Aptos Narrow" w:hAnsi="Aptos Narrow"/>
                <w:b/>
                <w:bCs/>
              </w:rPr>
            </w:pPr>
            <w:r w:rsidRPr="00BB7465">
              <w:rPr>
                <w:rFonts w:ascii="Aptos Narrow" w:hAnsi="Aptos Narrow"/>
                <w:b/>
                <w:bCs/>
              </w:rPr>
              <w:t>Main referral details:</w:t>
            </w:r>
          </w:p>
          <w:p w14:paraId="55ABE6BA" w14:textId="77777777" w:rsidR="00A56D6B" w:rsidRPr="00BB7465" w:rsidRDefault="00A56D6B" w:rsidP="00A56D6B">
            <w:pPr>
              <w:rPr>
                <w:rFonts w:ascii="Aptos Narrow" w:hAnsi="Aptos Narrow"/>
              </w:rPr>
            </w:pPr>
            <w:r w:rsidRPr="00BB7465">
              <w:rPr>
                <w:rFonts w:ascii="Aptos Narrow" w:hAnsi="Aptos Narrow"/>
              </w:rPr>
              <w:t>Contact Fiona Michie at</w:t>
            </w:r>
          </w:p>
          <w:p w14:paraId="3EBF4B9B" w14:textId="77777777" w:rsidR="00A56D6B" w:rsidRPr="00BB7465" w:rsidRDefault="00A56D6B" w:rsidP="00A56D6B">
            <w:pPr>
              <w:rPr>
                <w:rFonts w:ascii="Aptos Narrow" w:hAnsi="Aptos Narrow"/>
              </w:rPr>
            </w:pPr>
            <w:r w:rsidRPr="00BB7465">
              <w:rPr>
                <w:rFonts w:ascii="Aptos Narrow" w:hAnsi="Aptos Narrow"/>
              </w:rPr>
              <w:t>info@playandlearningsupport.co.uk</w:t>
            </w:r>
          </w:p>
          <w:p w14:paraId="4BC45193" w14:textId="77777777" w:rsidR="00A56D6B" w:rsidRPr="00BB7465" w:rsidRDefault="00A56D6B" w:rsidP="00A56D6B">
            <w:pPr>
              <w:rPr>
                <w:rFonts w:ascii="Aptos Narrow" w:hAnsi="Aptos Narrow"/>
                <w:b/>
                <w:bCs/>
              </w:rPr>
            </w:pPr>
          </w:p>
          <w:p w14:paraId="457A4D31" w14:textId="77777777" w:rsidR="00A56D6B" w:rsidRPr="00BB7465" w:rsidRDefault="00A56D6B" w:rsidP="00A56D6B">
            <w:pPr>
              <w:rPr>
                <w:rFonts w:ascii="Aptos Narrow" w:hAnsi="Aptos Narrow"/>
                <w:b/>
                <w:bCs/>
              </w:rPr>
            </w:pPr>
            <w:r w:rsidRPr="00BB7465">
              <w:rPr>
                <w:rFonts w:ascii="Aptos Narrow" w:hAnsi="Aptos Narrow"/>
                <w:b/>
                <w:bCs/>
              </w:rPr>
              <w:t>Location(s) of service provided:</w:t>
            </w:r>
          </w:p>
          <w:p w14:paraId="7FF03401" w14:textId="77777777" w:rsidR="00A56D6B" w:rsidRPr="00BB7465" w:rsidRDefault="00A56D6B" w:rsidP="00A56D6B">
            <w:pPr>
              <w:rPr>
                <w:rFonts w:ascii="Aptos Narrow" w:hAnsi="Aptos Narrow"/>
              </w:rPr>
            </w:pPr>
            <w:r w:rsidRPr="00BB7465">
              <w:rPr>
                <w:rFonts w:ascii="Aptos Narrow" w:hAnsi="Aptos Narrow"/>
              </w:rPr>
              <w:t>Various locations in Cumbernauld and the surrounding area.</w:t>
            </w:r>
          </w:p>
          <w:p w14:paraId="3D07F716" w14:textId="77777777" w:rsidR="00A56D6B" w:rsidRPr="00BB7465" w:rsidRDefault="00A56D6B" w:rsidP="00A56D6B">
            <w:pPr>
              <w:rPr>
                <w:rFonts w:ascii="Aptos Narrow" w:hAnsi="Aptos Narrow"/>
              </w:rPr>
            </w:pPr>
          </w:p>
          <w:p w14:paraId="759ED00B" w14:textId="77777777" w:rsidR="00A56D6B" w:rsidRPr="00BB7465" w:rsidRDefault="00A56D6B" w:rsidP="00A56D6B">
            <w:pPr>
              <w:rPr>
                <w:rFonts w:ascii="Aptos Narrow" w:hAnsi="Aptos Narrow"/>
                <w:b/>
                <w:bCs/>
              </w:rPr>
            </w:pPr>
            <w:r w:rsidRPr="00BB7465">
              <w:rPr>
                <w:rFonts w:ascii="Aptos Narrow" w:hAnsi="Aptos Narrow"/>
                <w:b/>
                <w:bCs/>
              </w:rPr>
              <w:t>Who service is available to:</w:t>
            </w:r>
          </w:p>
          <w:p w14:paraId="34FE793B" w14:textId="68A03A05" w:rsidR="001439CA" w:rsidRPr="007C4C0D" w:rsidRDefault="00A56D6B" w:rsidP="00A56D6B">
            <w:r w:rsidRPr="00BB7465">
              <w:rPr>
                <w:rFonts w:ascii="Aptos Narrow" w:hAnsi="Aptos Narrow"/>
              </w:rPr>
              <w:t>All carers of children and young people with additional support needs in North Lanarkshire.</w:t>
            </w:r>
            <w:r w:rsidR="00D4721A" w:rsidRPr="007C4C0D">
              <w:t xml:space="preserve"> </w:t>
            </w:r>
          </w:p>
        </w:tc>
      </w:tr>
      <w:tr w:rsidR="00A12323" w14:paraId="066CE19D" w14:textId="77777777" w:rsidTr="0048268F">
        <w:tc>
          <w:tcPr>
            <w:tcW w:w="3742" w:type="dxa"/>
          </w:tcPr>
          <w:p w14:paraId="429F92D8" w14:textId="0DE1590A" w:rsidR="001A73C3" w:rsidRDefault="001A73C3" w:rsidP="00B564C9">
            <w:pPr>
              <w:jc w:val="center"/>
              <w:rPr>
                <w:noProof/>
              </w:rPr>
            </w:pPr>
          </w:p>
          <w:p w14:paraId="411E24FF" w14:textId="78AEC5EB" w:rsidR="00C30B48" w:rsidRPr="00C30B48" w:rsidRDefault="00C30B48" w:rsidP="00C30B48">
            <w:pPr>
              <w:jc w:val="center"/>
              <w:rPr>
                <w:noProof/>
              </w:rPr>
            </w:pPr>
            <w:r w:rsidRPr="00C30B48">
              <w:rPr>
                <w:noProof/>
              </w:rPr>
              <w:drawing>
                <wp:inline distT="0" distB="0" distL="0" distR="0" wp14:anchorId="1AFEEEDC" wp14:editId="322A19A6">
                  <wp:extent cx="1051560" cy="1051560"/>
                  <wp:effectExtent l="0" t="0" r="0" b="0"/>
                  <wp:docPr id="197264740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7B326" w14:textId="4C407D62" w:rsidR="00A936CF" w:rsidRDefault="00A936CF" w:rsidP="00B564C9">
            <w:pPr>
              <w:jc w:val="center"/>
              <w:rPr>
                <w:noProof/>
              </w:rPr>
            </w:pPr>
          </w:p>
          <w:p w14:paraId="14FC6E66" w14:textId="77777777" w:rsidR="00A936CF" w:rsidRDefault="00A936CF" w:rsidP="00B564C9">
            <w:pPr>
              <w:jc w:val="center"/>
              <w:rPr>
                <w:noProof/>
              </w:rPr>
            </w:pPr>
          </w:p>
          <w:p w14:paraId="31C8B302" w14:textId="34E400D6" w:rsidR="00495B64" w:rsidRPr="007C4C0D" w:rsidRDefault="00FF6A37" w:rsidP="00495B64">
            <w:pPr>
              <w:jc w:val="center"/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  <w:t>Shotts Bon Accord Walking Football</w:t>
            </w:r>
          </w:p>
          <w:p w14:paraId="43393F15" w14:textId="77777777" w:rsidR="00E4192B" w:rsidRPr="007C4C0D" w:rsidRDefault="00E4192B" w:rsidP="00495B64">
            <w:pPr>
              <w:rPr>
                <w:rFonts w:ascii="Aptos Narrow" w:hAnsi="Aptos Narrow"/>
                <w:noProof/>
                <w:sz w:val="24"/>
                <w:szCs w:val="24"/>
              </w:rPr>
            </w:pPr>
          </w:p>
          <w:p w14:paraId="3695E5B3" w14:textId="5040355F" w:rsidR="006E1A8D" w:rsidRDefault="003A63DE" w:rsidP="00B564C9">
            <w:pPr>
              <w:jc w:val="center"/>
              <w:rPr>
                <w:noProof/>
              </w:rPr>
            </w:pPr>
            <w:hyperlink r:id="rId29" w:history="1">
              <w:r w:rsidRPr="00541D92">
                <w:rPr>
                  <w:rStyle w:val="Hyperlink"/>
                  <w:noProof/>
                </w:rPr>
                <w:t>https://www.facebook.com/p/Shotts-Bon-Accord-walking-football-61577625905140/</w:t>
              </w:r>
            </w:hyperlink>
          </w:p>
          <w:p w14:paraId="69C89AF9" w14:textId="6399A096" w:rsidR="001439CA" w:rsidRPr="001439CA" w:rsidRDefault="001439CA" w:rsidP="00BC5175"/>
        </w:tc>
        <w:tc>
          <w:tcPr>
            <w:tcW w:w="6576" w:type="dxa"/>
          </w:tcPr>
          <w:p w14:paraId="522B004E" w14:textId="29AA3FC9" w:rsidR="001A73C3" w:rsidRDefault="001439CA" w:rsidP="00E11855">
            <w:pPr>
              <w:rPr>
                <w:rFonts w:ascii="Aptos Narrow" w:hAnsi="Aptos Narrow"/>
                <w:color w:val="000000"/>
              </w:rPr>
            </w:pPr>
            <w:r w:rsidRPr="00DA44D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What the </w:t>
            </w: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project</w:t>
            </w:r>
            <w:r w:rsidRPr="00DA44D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 of</w:t>
            </w:r>
            <w:r w:rsidR="0019160D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fers</w:t>
            </w:r>
          </w:p>
          <w:p w14:paraId="384040EB" w14:textId="0A5B35EF" w:rsidR="00CF17B0" w:rsidRDefault="00BA5CF1" w:rsidP="00B95DDE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Extra Time for You</w:t>
            </w:r>
            <w:r w:rsidR="00463C01">
              <w:rPr>
                <w:rFonts w:ascii="Aptos Narrow" w:hAnsi="Aptos Narrow"/>
                <w:color w:val="000000"/>
                <w:sz w:val="24"/>
                <w:szCs w:val="24"/>
              </w:rPr>
              <w:t xml:space="preserve"> is a free, monthly</w:t>
            </w:r>
            <w:r w:rsidR="009B0718">
              <w:rPr>
                <w:rFonts w:ascii="Aptos Narrow" w:hAnsi="Aptos Narrow"/>
                <w:color w:val="000000"/>
                <w:sz w:val="24"/>
                <w:szCs w:val="24"/>
              </w:rPr>
              <w:t xml:space="preserve"> Saturday session for male carers aged 40+, offering a rel</w:t>
            </w:r>
            <w:r w:rsidR="00AA254B">
              <w:rPr>
                <w:rFonts w:ascii="Aptos Narrow" w:hAnsi="Aptos Narrow"/>
                <w:color w:val="000000"/>
                <w:sz w:val="24"/>
                <w:szCs w:val="24"/>
              </w:rPr>
              <w:t xml:space="preserve">axed hour of walking football followed by an hour of social </w:t>
            </w:r>
            <w:r w:rsidR="000F63D1">
              <w:rPr>
                <w:rFonts w:ascii="Aptos Narrow" w:hAnsi="Aptos Narrow"/>
                <w:color w:val="000000"/>
                <w:sz w:val="24"/>
                <w:szCs w:val="24"/>
              </w:rPr>
              <w:t>time with refreshments and lunch</w:t>
            </w:r>
            <w:r w:rsidR="00566A74">
              <w:rPr>
                <w:rFonts w:ascii="Aptos Narrow" w:hAnsi="Aptos Narrow"/>
                <w:color w:val="000000"/>
                <w:sz w:val="24"/>
                <w:szCs w:val="24"/>
              </w:rPr>
              <w:t xml:space="preserve">. </w:t>
            </w:r>
            <w:r w:rsidR="000F63D1">
              <w:rPr>
                <w:rFonts w:ascii="Aptos Narrow" w:hAnsi="Aptos Narrow"/>
                <w:color w:val="000000"/>
                <w:sz w:val="24"/>
                <w:szCs w:val="24"/>
              </w:rPr>
              <w:t>It’s a friendly, non-</w:t>
            </w:r>
            <w:r w:rsidR="001C3A90">
              <w:rPr>
                <w:rFonts w:ascii="Aptos Narrow" w:hAnsi="Aptos Narrow"/>
                <w:color w:val="000000"/>
                <w:sz w:val="24"/>
                <w:szCs w:val="24"/>
              </w:rPr>
              <w:t>competitive</w:t>
            </w:r>
            <w:r w:rsidR="00E12AE0">
              <w:rPr>
                <w:rFonts w:ascii="Aptos Narrow" w:hAnsi="Aptos Narrow"/>
                <w:color w:val="000000"/>
                <w:sz w:val="24"/>
                <w:szCs w:val="24"/>
              </w:rPr>
              <w:t xml:space="preserve"> space</w:t>
            </w:r>
            <w:r w:rsidR="0019160D">
              <w:rPr>
                <w:rFonts w:ascii="Aptos Narrow" w:hAnsi="Aptos Narrow"/>
                <w:color w:val="000000"/>
                <w:sz w:val="24"/>
                <w:szCs w:val="24"/>
              </w:rPr>
              <w:t xml:space="preserve"> designed to support wellbeing, reduce </w:t>
            </w:r>
            <w:r w:rsidR="00566A74">
              <w:rPr>
                <w:rFonts w:ascii="Aptos Narrow" w:hAnsi="Aptos Narrow"/>
                <w:color w:val="000000"/>
                <w:sz w:val="24"/>
                <w:szCs w:val="24"/>
              </w:rPr>
              <w:t>stress,</w:t>
            </w:r>
            <w:r w:rsidR="00B354AF">
              <w:rPr>
                <w:rFonts w:ascii="Aptos Narrow" w:hAnsi="Aptos Narrow"/>
                <w:color w:val="000000"/>
                <w:sz w:val="24"/>
                <w:szCs w:val="24"/>
              </w:rPr>
              <w:t xml:space="preserve"> and give carers a meaningful break</w:t>
            </w:r>
            <w:r w:rsidR="00665EBA">
              <w:rPr>
                <w:rFonts w:ascii="Aptos Narrow" w:hAnsi="Aptos Narrow"/>
                <w:color w:val="000000"/>
                <w:sz w:val="24"/>
                <w:szCs w:val="24"/>
              </w:rPr>
              <w:t xml:space="preserve"> from their caring role.</w:t>
            </w:r>
          </w:p>
          <w:p w14:paraId="783C10DB" w14:textId="77777777" w:rsidR="00665EBA" w:rsidRDefault="00665EBA" w:rsidP="00B95DDE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  <w:p w14:paraId="1881B308" w14:textId="28DAB71B" w:rsidR="00665EBA" w:rsidRDefault="00991747" w:rsidP="00B95DDE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 xml:space="preserve">Carers can attend in whatever way suits them best – on their own, with the person they care for, or alongside family – making it flexible, </w:t>
            </w:r>
            <w:r w:rsidR="00566A74">
              <w:rPr>
                <w:rFonts w:ascii="Aptos Narrow" w:hAnsi="Aptos Narrow"/>
                <w:color w:val="000000"/>
                <w:sz w:val="24"/>
                <w:szCs w:val="24"/>
              </w:rPr>
              <w:t>welcoming,</w:t>
            </w:r>
            <w:r>
              <w:rPr>
                <w:rFonts w:ascii="Aptos Narrow" w:hAnsi="Aptos Narrow"/>
                <w:color w:val="000000"/>
                <w:sz w:val="24"/>
                <w:szCs w:val="24"/>
              </w:rPr>
              <w:t xml:space="preserve"> and pressure-free</w:t>
            </w:r>
            <w:r w:rsidR="00566A74">
              <w:rPr>
                <w:rFonts w:ascii="Aptos Narrow" w:hAnsi="Aptos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ptos Narrow" w:hAnsi="Aptos Narrow"/>
                <w:color w:val="000000"/>
                <w:sz w:val="24"/>
                <w:szCs w:val="24"/>
              </w:rPr>
              <w:t xml:space="preserve">The sessions also </w:t>
            </w:r>
            <w:r w:rsidR="008A14CC">
              <w:rPr>
                <w:rFonts w:ascii="Aptos Narrow" w:hAnsi="Aptos Narrow"/>
                <w:color w:val="000000"/>
                <w:sz w:val="24"/>
                <w:szCs w:val="24"/>
              </w:rPr>
              <w:t xml:space="preserve">offer a chance to connect with others, build </w:t>
            </w:r>
            <w:r w:rsidR="00566A74">
              <w:rPr>
                <w:rFonts w:ascii="Aptos Narrow" w:hAnsi="Aptos Narrow"/>
                <w:color w:val="000000"/>
                <w:sz w:val="24"/>
                <w:szCs w:val="24"/>
              </w:rPr>
              <w:t>friendships,</w:t>
            </w:r>
            <w:r w:rsidR="008A14CC">
              <w:rPr>
                <w:rFonts w:ascii="Aptos Narrow" w:hAnsi="Aptos Narrow"/>
                <w:color w:val="000000"/>
                <w:sz w:val="24"/>
                <w:szCs w:val="24"/>
              </w:rPr>
              <w:t xml:space="preserve"> and access information about wider support </w:t>
            </w:r>
            <w:r w:rsidR="003E35EB">
              <w:rPr>
                <w:rFonts w:ascii="Aptos Narrow" w:hAnsi="Aptos Narrow"/>
                <w:color w:val="000000"/>
                <w:sz w:val="24"/>
                <w:szCs w:val="24"/>
              </w:rPr>
              <w:t>available to carers.</w:t>
            </w:r>
          </w:p>
          <w:p w14:paraId="4FEE3B17" w14:textId="434DB6A7" w:rsidR="003E35EB" w:rsidRPr="00B95DDE" w:rsidRDefault="003E35EB" w:rsidP="00B95DDE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</w:tcPr>
          <w:p w14:paraId="35832450" w14:textId="732894CE" w:rsidR="005F7C27" w:rsidRDefault="005F7C27" w:rsidP="005F7C27">
            <w:r w:rsidRPr="007C4C0D">
              <w:rPr>
                <w:rFonts w:ascii="Aptos Narrow" w:hAnsi="Aptos Narrow"/>
              </w:rPr>
              <w:t xml:space="preserve">Contact </w:t>
            </w:r>
            <w:r w:rsidR="003E35EB">
              <w:rPr>
                <w:rFonts w:ascii="Aptos Narrow" w:hAnsi="Aptos Narrow"/>
              </w:rPr>
              <w:t>Craig Bridges</w:t>
            </w:r>
            <w:r w:rsidRPr="007C4C0D">
              <w:rPr>
                <w:rFonts w:ascii="Aptos Narrow" w:hAnsi="Aptos Narrow"/>
              </w:rPr>
              <w:t xml:space="preserve"> at </w:t>
            </w:r>
            <w:hyperlink r:id="rId30" w:history="1">
              <w:r w:rsidR="00020096" w:rsidRPr="0046487C">
                <w:rPr>
                  <w:rStyle w:val="Hyperlink"/>
                </w:rPr>
                <w:t>sbawalkingfootball@gmail.com</w:t>
              </w:r>
            </w:hyperlink>
          </w:p>
          <w:p w14:paraId="0314F000" w14:textId="77777777" w:rsidR="005F7C27" w:rsidRPr="007C4C0D" w:rsidRDefault="005F7C27" w:rsidP="005F7C27">
            <w:pPr>
              <w:rPr>
                <w:rFonts w:ascii="Aptos Narrow" w:hAnsi="Aptos Narrow"/>
              </w:rPr>
            </w:pPr>
          </w:p>
          <w:p w14:paraId="5547E8CB" w14:textId="77777777" w:rsidR="005F7C27" w:rsidRPr="007C4C0D" w:rsidRDefault="005F7C27" w:rsidP="005F7C27">
            <w:pPr>
              <w:rPr>
                <w:rFonts w:ascii="Aptos Narrow" w:hAnsi="Aptos Narrow"/>
                <w:b/>
                <w:bCs/>
              </w:rPr>
            </w:pPr>
            <w:r w:rsidRPr="007C4C0D">
              <w:rPr>
                <w:rFonts w:ascii="Aptos Narrow" w:hAnsi="Aptos Narrow"/>
                <w:b/>
                <w:bCs/>
              </w:rPr>
              <w:t>Location(s) of service provided</w:t>
            </w:r>
          </w:p>
          <w:p w14:paraId="42BAA7D0" w14:textId="784D595B" w:rsidR="005F7C27" w:rsidRPr="007C4C0D" w:rsidRDefault="00020096" w:rsidP="005F7C27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Calderhead </w:t>
            </w:r>
            <w:r w:rsidR="000D557F">
              <w:rPr>
                <w:rFonts w:ascii="Aptos Narrow" w:hAnsi="Aptos Narrow"/>
              </w:rPr>
              <w:t>High School, Dyfrig Street, Shotts, ML7 4DH</w:t>
            </w:r>
          </w:p>
          <w:p w14:paraId="0DC4AEE8" w14:textId="77777777" w:rsidR="005F7C27" w:rsidRPr="007C4C0D" w:rsidRDefault="005F7C27" w:rsidP="005F7C27">
            <w:pPr>
              <w:rPr>
                <w:rFonts w:ascii="Aptos Narrow" w:hAnsi="Aptos Narrow"/>
                <w:sz w:val="24"/>
                <w:szCs w:val="24"/>
              </w:rPr>
            </w:pPr>
          </w:p>
          <w:p w14:paraId="4D76B3AD" w14:textId="77777777" w:rsidR="005F7C27" w:rsidRPr="007C4C0D" w:rsidRDefault="005F7C27" w:rsidP="005F7C27">
            <w:pPr>
              <w:rPr>
                <w:rFonts w:ascii="Aptos Narrow" w:hAnsi="Aptos Narrow"/>
                <w:b/>
                <w:bCs/>
              </w:rPr>
            </w:pPr>
            <w:r w:rsidRPr="007C4C0D">
              <w:rPr>
                <w:rFonts w:ascii="Aptos Narrow" w:hAnsi="Aptos Narrow"/>
                <w:b/>
                <w:bCs/>
              </w:rPr>
              <w:t>Who service is available to</w:t>
            </w:r>
          </w:p>
          <w:p w14:paraId="015DCC22" w14:textId="7B52548C" w:rsidR="00731EF4" w:rsidRPr="00BC5175" w:rsidRDefault="00603185" w:rsidP="005F7C27">
            <w:r>
              <w:rPr>
                <w:rFonts w:ascii="Aptos Narrow" w:hAnsi="Aptos Narrow"/>
              </w:rPr>
              <w:t>Males aged 40+ anywhere across North Lanarkshire who are unpaid carers, family carers or caring for anyone with disabilities</w:t>
            </w:r>
          </w:p>
        </w:tc>
      </w:tr>
      <w:tr w:rsidR="00FF6A37" w14:paraId="0CA0063C" w14:textId="77777777" w:rsidTr="0048268F">
        <w:tc>
          <w:tcPr>
            <w:tcW w:w="3742" w:type="dxa"/>
          </w:tcPr>
          <w:p w14:paraId="71F6C69E" w14:textId="6A0ABEB5" w:rsidR="003F49E7" w:rsidRDefault="003F49E7" w:rsidP="00C61D61">
            <w:pPr>
              <w:jc w:val="center"/>
              <w:rPr>
                <w:noProof/>
              </w:rPr>
            </w:pPr>
          </w:p>
          <w:p w14:paraId="3F5BACB0" w14:textId="5AAB1883" w:rsidR="00C61D61" w:rsidRDefault="00E40347" w:rsidP="00E4034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C9DD77" wp14:editId="5F627E6D">
                  <wp:extent cx="1005840" cy="1045544"/>
                  <wp:effectExtent l="0" t="0" r="3810" b="254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31" cy="105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C7E98" w14:textId="3C4287DA" w:rsidR="00E40347" w:rsidRDefault="00C61D61" w:rsidP="00E40347">
            <w:pPr>
              <w:jc w:val="center"/>
              <w:rPr>
                <w:noProof/>
              </w:rPr>
            </w:pPr>
            <w:r>
              <w:rPr>
                <w:noProof/>
              </w:rPr>
              <w:t>The Re:ROOT Collective</w:t>
            </w:r>
          </w:p>
          <w:p w14:paraId="1A08B6BE" w14:textId="77777777" w:rsidR="000F55BD" w:rsidRDefault="000F55BD" w:rsidP="00E40347">
            <w:pPr>
              <w:jc w:val="center"/>
              <w:rPr>
                <w:noProof/>
              </w:rPr>
            </w:pPr>
          </w:p>
          <w:p w14:paraId="6BCA142A" w14:textId="38CC68AF" w:rsidR="008B1E8A" w:rsidRDefault="008B1E8A" w:rsidP="008B1E8A">
            <w:pPr>
              <w:jc w:val="center"/>
              <w:rPr>
                <w:noProof/>
              </w:rPr>
            </w:pPr>
          </w:p>
        </w:tc>
        <w:tc>
          <w:tcPr>
            <w:tcW w:w="6576" w:type="dxa"/>
          </w:tcPr>
          <w:p w14:paraId="611FD840" w14:textId="77777777" w:rsidR="00FF6A37" w:rsidRDefault="00FF6A37" w:rsidP="00E11855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</w:p>
          <w:p w14:paraId="700EE221" w14:textId="77777777" w:rsidR="001F1EFB" w:rsidRDefault="001F1EFB" w:rsidP="00E11855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What the </w:t>
            </w:r>
            <w:r w:rsidR="00451A0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project offers</w:t>
            </w:r>
          </w:p>
          <w:p w14:paraId="1681314D" w14:textId="77777777" w:rsidR="002663E6" w:rsidRDefault="002663E6" w:rsidP="00E11855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</w:p>
          <w:p w14:paraId="65287289" w14:textId="77777777" w:rsidR="00451A00" w:rsidRDefault="00451A00" w:rsidP="00451A00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Sound Bathing</w:t>
            </w:r>
          </w:p>
          <w:p w14:paraId="7B55112D" w14:textId="77777777" w:rsidR="00451A00" w:rsidRDefault="00451A00" w:rsidP="00451A00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Creative Reuse</w:t>
            </w:r>
          </w:p>
          <w:p w14:paraId="26409353" w14:textId="77777777" w:rsidR="00451A00" w:rsidRDefault="00451A00" w:rsidP="00451A00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Art and Nature Connection</w:t>
            </w:r>
          </w:p>
          <w:p w14:paraId="42746D38" w14:textId="25F87815" w:rsidR="002663E6" w:rsidRPr="00451A00" w:rsidRDefault="002663E6" w:rsidP="002663E6">
            <w:pPr>
              <w:pStyle w:val="ListParagraph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</w:tcPr>
          <w:p w14:paraId="6B050657" w14:textId="2152D3B5" w:rsidR="00121605" w:rsidRPr="00121605" w:rsidRDefault="00121605" w:rsidP="005F7C27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Main Referral Details</w:t>
            </w:r>
          </w:p>
          <w:p w14:paraId="1847DC56" w14:textId="2911913E" w:rsidR="00D735AE" w:rsidRDefault="00193CF8" w:rsidP="005F7C27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Contact</w:t>
            </w:r>
            <w:r w:rsidR="000E6B90">
              <w:rPr>
                <w:rFonts w:ascii="Aptos Narrow" w:hAnsi="Aptos Narrow"/>
              </w:rPr>
              <w:t xml:space="preserve"> Emma Ferla</w:t>
            </w:r>
            <w:r>
              <w:rPr>
                <w:rFonts w:ascii="Aptos Narrow" w:hAnsi="Aptos Narrow"/>
              </w:rPr>
              <w:t xml:space="preserve"> at </w:t>
            </w:r>
            <w:hyperlink r:id="rId32" w:history="1">
              <w:r w:rsidR="000C2DD9" w:rsidRPr="00743AB9">
                <w:rPr>
                  <w:rStyle w:val="Hyperlink"/>
                  <w:rFonts w:ascii="Aptos Narrow" w:hAnsi="Aptos Narrow"/>
                </w:rPr>
                <w:t>thererootcollective@gmail.com</w:t>
              </w:r>
            </w:hyperlink>
          </w:p>
          <w:p w14:paraId="2A72A1F5" w14:textId="77777777" w:rsidR="000C2DD9" w:rsidRDefault="000C2DD9" w:rsidP="005F7C27">
            <w:pPr>
              <w:rPr>
                <w:rFonts w:ascii="Aptos Narrow" w:hAnsi="Aptos Narrow"/>
              </w:rPr>
            </w:pPr>
          </w:p>
          <w:p w14:paraId="7FF61E61" w14:textId="77777777" w:rsidR="000C2DD9" w:rsidRPr="000E445F" w:rsidRDefault="000C2DD9" w:rsidP="005F7C27">
            <w:pPr>
              <w:rPr>
                <w:rFonts w:ascii="Aptos Narrow" w:hAnsi="Aptos Narrow"/>
                <w:b/>
                <w:bCs/>
              </w:rPr>
            </w:pPr>
            <w:r w:rsidRPr="000E445F">
              <w:rPr>
                <w:rFonts w:ascii="Aptos Narrow" w:hAnsi="Aptos Narrow"/>
                <w:b/>
                <w:bCs/>
              </w:rPr>
              <w:t>Location(s) of service provided</w:t>
            </w:r>
          </w:p>
          <w:p w14:paraId="7B04CCEE" w14:textId="77777777" w:rsidR="000E445F" w:rsidRDefault="000E445F" w:rsidP="005F7C27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Newmains (address tbc)</w:t>
            </w:r>
          </w:p>
          <w:p w14:paraId="0728DF46" w14:textId="77777777" w:rsidR="000E445F" w:rsidRDefault="000E445F" w:rsidP="005F7C27">
            <w:pPr>
              <w:rPr>
                <w:rFonts w:ascii="Aptos Narrow" w:hAnsi="Aptos Narrow"/>
              </w:rPr>
            </w:pPr>
          </w:p>
          <w:p w14:paraId="578A08C4" w14:textId="77777777" w:rsidR="000E445F" w:rsidRPr="000E445F" w:rsidRDefault="000E445F" w:rsidP="005F7C27">
            <w:pPr>
              <w:rPr>
                <w:rFonts w:ascii="Aptos Narrow" w:hAnsi="Aptos Narrow"/>
                <w:b/>
                <w:bCs/>
              </w:rPr>
            </w:pPr>
            <w:r w:rsidRPr="000E445F">
              <w:rPr>
                <w:rFonts w:ascii="Aptos Narrow" w:hAnsi="Aptos Narrow"/>
                <w:b/>
                <w:bCs/>
              </w:rPr>
              <w:t>Who service is available to</w:t>
            </w:r>
          </w:p>
          <w:p w14:paraId="078ECECB" w14:textId="78324EAA" w:rsidR="000E445F" w:rsidRPr="007C4C0D" w:rsidRDefault="004B1C8B" w:rsidP="005F7C27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Unpaid carers within the </w:t>
            </w:r>
            <w:r w:rsidR="00E75091">
              <w:rPr>
                <w:rFonts w:ascii="Aptos Narrow" w:hAnsi="Aptos Narrow"/>
              </w:rPr>
              <w:t>Wishaw and Shotts locality</w:t>
            </w:r>
          </w:p>
        </w:tc>
      </w:tr>
      <w:tr w:rsidR="00F1691D" w14:paraId="1A49B175" w14:textId="77777777" w:rsidTr="0048268F">
        <w:tc>
          <w:tcPr>
            <w:tcW w:w="3742" w:type="dxa"/>
          </w:tcPr>
          <w:p w14:paraId="170EB76F" w14:textId="2E47F430" w:rsidR="00112565" w:rsidRPr="00112565" w:rsidRDefault="00112565" w:rsidP="0092268F">
            <w:pPr>
              <w:rPr>
                <w:noProof/>
              </w:rPr>
            </w:pPr>
            <w:r w:rsidRPr="00112565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1CD0F333" wp14:editId="196F9235">
                      <wp:extent cx="304800" cy="304800"/>
                      <wp:effectExtent l="0" t="0" r="0" b="0"/>
                      <wp:docPr id="1984978291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A9802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C433401" w14:textId="1F260581" w:rsidR="00F1691D" w:rsidRDefault="00102845" w:rsidP="00B564C9">
            <w:pPr>
              <w:jc w:val="center"/>
              <w:rPr>
                <w:noProof/>
              </w:rPr>
            </w:pPr>
            <w:r w:rsidRPr="00102845">
              <w:rPr>
                <w:noProof/>
              </w:rPr>
              <w:drawing>
                <wp:inline distT="0" distB="0" distL="0" distR="0" wp14:anchorId="10ADE3E8" wp14:editId="0E460CAC">
                  <wp:extent cx="1501140" cy="1029853"/>
                  <wp:effectExtent l="0" t="0" r="3810" b="0"/>
                  <wp:docPr id="114922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221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996" cy="104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FA735" w14:textId="77777777" w:rsidR="00F1691D" w:rsidRDefault="00F1691D" w:rsidP="00102845">
            <w:pPr>
              <w:rPr>
                <w:noProof/>
              </w:rPr>
            </w:pPr>
          </w:p>
          <w:p w14:paraId="099C9A01" w14:textId="77777777" w:rsidR="00F1691D" w:rsidRDefault="00F1691D" w:rsidP="00F1691D">
            <w:pPr>
              <w:jc w:val="center"/>
              <w:rPr>
                <w:noProof/>
                <w:u w:val="words"/>
              </w:rPr>
            </w:pPr>
            <w:r>
              <w:rPr>
                <w:noProof/>
                <w:u w:val="words"/>
              </w:rPr>
              <w:t>Womens Activeworks Socie</w:t>
            </w:r>
            <w:r w:rsidR="00A559A1">
              <w:rPr>
                <w:noProof/>
                <w:u w:val="words"/>
              </w:rPr>
              <w:t>ty</w:t>
            </w:r>
          </w:p>
          <w:p w14:paraId="67D9FB95" w14:textId="77777777" w:rsidR="00A559A1" w:rsidRDefault="00A559A1" w:rsidP="00F1691D">
            <w:pPr>
              <w:jc w:val="center"/>
              <w:rPr>
                <w:noProof/>
                <w:u w:val="words"/>
              </w:rPr>
            </w:pPr>
          </w:p>
          <w:p w14:paraId="07EDDB3F" w14:textId="1A696E19" w:rsidR="00A559A1" w:rsidRPr="00F1691D" w:rsidRDefault="00D55337" w:rsidP="00F613A6">
            <w:pPr>
              <w:jc w:val="center"/>
              <w:rPr>
                <w:noProof/>
                <w:u w:val="words"/>
              </w:rPr>
            </w:pPr>
            <w:hyperlink r:id="rId34" w:history="1">
              <w:r w:rsidRPr="00743AB9">
                <w:rPr>
                  <w:rStyle w:val="Hyperlink"/>
                  <w:noProof/>
                </w:rPr>
                <w:t>https://www.instagram.com/womenactiveworkssociety?igsh=MWs2ZGYyeThvYnVmea==</w:t>
              </w:r>
            </w:hyperlink>
          </w:p>
        </w:tc>
        <w:tc>
          <w:tcPr>
            <w:tcW w:w="6576" w:type="dxa"/>
          </w:tcPr>
          <w:p w14:paraId="45CA0DFB" w14:textId="77777777" w:rsidR="00F1691D" w:rsidRDefault="003D45DB" w:rsidP="00E11855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What the project offers</w:t>
            </w:r>
          </w:p>
          <w:p w14:paraId="21A3C660" w14:textId="77777777" w:rsidR="003D45DB" w:rsidRDefault="003D45DB" w:rsidP="00E11855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  <w:p w14:paraId="571BE4EC" w14:textId="77777777" w:rsidR="003D45DB" w:rsidRDefault="00654AA7" w:rsidP="00654AA7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Monthly peer support sessions providing a safe space for carers to relax, connect and share experiences and focus on their wellbeing</w:t>
            </w:r>
          </w:p>
          <w:p w14:paraId="470C3A4F" w14:textId="662BE3AB" w:rsidR="00D12C29" w:rsidRDefault="00D12C29" w:rsidP="00654AA7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 xml:space="preserve">Creative wellbeing workshops including journaling, </w:t>
            </w:r>
            <w:r w:rsidR="00566A74">
              <w:rPr>
                <w:rFonts w:ascii="Aptos Narrow" w:hAnsi="Aptos Narrow"/>
                <w:color w:val="000000"/>
                <w:sz w:val="24"/>
                <w:szCs w:val="24"/>
              </w:rPr>
              <w:t>painting,</w:t>
            </w:r>
            <w:r>
              <w:rPr>
                <w:rFonts w:ascii="Aptos Narrow" w:hAnsi="Aptos Narrow"/>
                <w:color w:val="000000"/>
                <w:sz w:val="24"/>
                <w:szCs w:val="24"/>
              </w:rPr>
              <w:t xml:space="preserve"> and crafts</w:t>
            </w:r>
          </w:p>
          <w:p w14:paraId="0BE1AEA1" w14:textId="77777777" w:rsidR="00D12C29" w:rsidRDefault="00D12C29" w:rsidP="00654AA7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Nature-based</w:t>
            </w:r>
            <w:r w:rsidR="00802C9D">
              <w:rPr>
                <w:rFonts w:ascii="Aptos Narrow" w:hAnsi="Aptos Narrow"/>
                <w:color w:val="000000"/>
                <w:sz w:val="24"/>
                <w:szCs w:val="24"/>
              </w:rPr>
              <w:t xml:space="preserve"> activities such as guided walks and outdoor wellbeing sessions</w:t>
            </w:r>
          </w:p>
          <w:p w14:paraId="4B00B3A9" w14:textId="65DB1753" w:rsidR="002804BF" w:rsidRPr="00F613A6" w:rsidRDefault="00802C9D" w:rsidP="002804BF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 xml:space="preserve">Guest speakers offering </w:t>
            </w:r>
            <w:r w:rsidR="002804BF">
              <w:rPr>
                <w:rFonts w:ascii="Aptos Narrow" w:hAnsi="Aptos Narrow"/>
                <w:color w:val="000000"/>
                <w:sz w:val="24"/>
                <w:szCs w:val="24"/>
              </w:rPr>
              <w:t xml:space="preserve">advice, </w:t>
            </w:r>
            <w:r w:rsidR="00566A74">
              <w:rPr>
                <w:rFonts w:ascii="Aptos Narrow" w:hAnsi="Aptos Narrow"/>
                <w:color w:val="000000"/>
                <w:sz w:val="24"/>
                <w:szCs w:val="24"/>
              </w:rPr>
              <w:t>information,</w:t>
            </w:r>
            <w:r w:rsidR="002804BF">
              <w:rPr>
                <w:rFonts w:ascii="Aptos Narrow" w:hAnsi="Aptos Narrow"/>
                <w:color w:val="000000"/>
                <w:sz w:val="24"/>
                <w:szCs w:val="24"/>
              </w:rPr>
              <w:t xml:space="preserve"> and signposting to support services</w:t>
            </w:r>
          </w:p>
        </w:tc>
        <w:tc>
          <w:tcPr>
            <w:tcW w:w="3912" w:type="dxa"/>
          </w:tcPr>
          <w:p w14:paraId="2C613E07" w14:textId="77777777" w:rsidR="00384CD9" w:rsidRPr="00121605" w:rsidRDefault="00384CD9" w:rsidP="00384CD9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Main Referral Details</w:t>
            </w:r>
          </w:p>
          <w:p w14:paraId="29954F77" w14:textId="0268EBA2" w:rsidR="00384CD9" w:rsidRDefault="00384CD9" w:rsidP="00384CD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Contact at</w:t>
            </w:r>
            <w:r w:rsidR="00F03859">
              <w:rPr>
                <w:rFonts w:ascii="Aptos Narrow" w:hAnsi="Aptos Narrow"/>
              </w:rPr>
              <w:t xml:space="preserve"> Uzma Yousaf</w:t>
            </w:r>
            <w:r w:rsidR="001E5D5A">
              <w:rPr>
                <w:rFonts w:ascii="Aptos Narrow" w:hAnsi="Aptos Narrow"/>
              </w:rPr>
              <w:t xml:space="preserve"> at Lanarkshire Mosque</w:t>
            </w:r>
          </w:p>
          <w:p w14:paraId="60164632" w14:textId="77777777" w:rsidR="00384CD9" w:rsidRDefault="00384CD9" w:rsidP="00384CD9">
            <w:pPr>
              <w:rPr>
                <w:rFonts w:ascii="Aptos Narrow" w:hAnsi="Aptos Narrow"/>
              </w:rPr>
            </w:pPr>
          </w:p>
          <w:p w14:paraId="518FCE52" w14:textId="77777777" w:rsidR="00384CD9" w:rsidRPr="000E445F" w:rsidRDefault="00384CD9" w:rsidP="00384CD9">
            <w:pPr>
              <w:rPr>
                <w:rFonts w:ascii="Aptos Narrow" w:hAnsi="Aptos Narrow"/>
                <w:b/>
                <w:bCs/>
              </w:rPr>
            </w:pPr>
            <w:r w:rsidRPr="000E445F">
              <w:rPr>
                <w:rFonts w:ascii="Aptos Narrow" w:hAnsi="Aptos Narrow"/>
                <w:b/>
                <w:bCs/>
              </w:rPr>
              <w:t>Location(s) of service provided</w:t>
            </w:r>
          </w:p>
          <w:p w14:paraId="14EAF7AF" w14:textId="430EB643" w:rsidR="00384CD9" w:rsidRDefault="00554E38" w:rsidP="00384CD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Lanarkshire Mosque, 3 Clydesdale </w:t>
            </w:r>
            <w:r w:rsidR="003F000D">
              <w:rPr>
                <w:rFonts w:ascii="Aptos Narrow" w:hAnsi="Aptos Narrow"/>
              </w:rPr>
              <w:t>Street, New Stevenson</w:t>
            </w:r>
            <w:r w:rsidR="008A3B50">
              <w:rPr>
                <w:rFonts w:ascii="Aptos Narrow" w:hAnsi="Aptos Narrow"/>
              </w:rPr>
              <w:t>, ML4 2RS</w:t>
            </w:r>
          </w:p>
          <w:p w14:paraId="152CAA87" w14:textId="77777777" w:rsidR="00384CD9" w:rsidRDefault="00384CD9" w:rsidP="00384CD9">
            <w:pPr>
              <w:rPr>
                <w:rFonts w:ascii="Aptos Narrow" w:hAnsi="Aptos Narrow"/>
              </w:rPr>
            </w:pPr>
          </w:p>
          <w:p w14:paraId="6D96A820" w14:textId="77777777" w:rsidR="00384CD9" w:rsidRPr="000E445F" w:rsidRDefault="00384CD9" w:rsidP="00384CD9">
            <w:pPr>
              <w:rPr>
                <w:rFonts w:ascii="Aptos Narrow" w:hAnsi="Aptos Narrow"/>
                <w:b/>
                <w:bCs/>
              </w:rPr>
            </w:pPr>
            <w:r w:rsidRPr="000E445F">
              <w:rPr>
                <w:rFonts w:ascii="Aptos Narrow" w:hAnsi="Aptos Narrow"/>
                <w:b/>
                <w:bCs/>
              </w:rPr>
              <w:t>Who service is available to</w:t>
            </w:r>
          </w:p>
          <w:p w14:paraId="74F947F0" w14:textId="0FDF38E5" w:rsidR="00384CD9" w:rsidRPr="007C4C0D" w:rsidRDefault="00D222AD" w:rsidP="005F7C27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Children </w:t>
            </w:r>
            <w:r w:rsidR="00474E53">
              <w:rPr>
                <w:rFonts w:ascii="Aptos Narrow" w:hAnsi="Aptos Narrow"/>
              </w:rPr>
              <w:t xml:space="preserve">of ethnic minorities </w:t>
            </w:r>
            <w:r w:rsidR="006825F7">
              <w:rPr>
                <w:rFonts w:ascii="Aptos Narrow" w:hAnsi="Aptos Narrow"/>
              </w:rPr>
              <w:t>with additional support needs.</w:t>
            </w:r>
          </w:p>
        </w:tc>
      </w:tr>
    </w:tbl>
    <w:p w14:paraId="1269326C" w14:textId="77777777" w:rsidR="001A73C3" w:rsidRDefault="001A73C3" w:rsidP="00E11855">
      <w:pPr>
        <w:spacing w:after="0" w:line="240" w:lineRule="auto"/>
        <w:rPr>
          <w:b/>
          <w:bCs/>
          <w:u w:val="single"/>
        </w:rPr>
      </w:pPr>
    </w:p>
    <w:p w14:paraId="2ADF91DA" w14:textId="77777777" w:rsidR="001A73C3" w:rsidRDefault="001A73C3" w:rsidP="00E11855">
      <w:pPr>
        <w:spacing w:after="0" w:line="240" w:lineRule="auto"/>
        <w:rPr>
          <w:b/>
          <w:bCs/>
          <w:u w:val="single"/>
        </w:rPr>
      </w:pPr>
    </w:p>
    <w:p w14:paraId="4BA7109C" w14:textId="77777777" w:rsidR="004365F5" w:rsidRDefault="004365F5" w:rsidP="004365F5">
      <w:pPr>
        <w:spacing w:after="0" w:line="240" w:lineRule="auto"/>
        <w:jc w:val="center"/>
        <w:rPr>
          <w:rFonts w:ascii="Aptos Narrow" w:hAnsi="Aptos Narrow"/>
          <w:b/>
          <w:bCs/>
          <w:sz w:val="28"/>
          <w:szCs w:val="28"/>
        </w:rPr>
      </w:pPr>
    </w:p>
    <w:p w14:paraId="1F565E33" w14:textId="6A8A0322" w:rsidR="001A73C3" w:rsidRPr="004365F5" w:rsidRDefault="004365F5" w:rsidP="004365F5">
      <w:pPr>
        <w:spacing w:after="0" w:line="240" w:lineRule="auto"/>
        <w:jc w:val="center"/>
        <w:rPr>
          <w:rFonts w:ascii="Aptos Narrow" w:hAnsi="Aptos Narrow"/>
          <w:b/>
          <w:bCs/>
          <w:sz w:val="36"/>
          <w:szCs w:val="36"/>
          <w:u w:val="single"/>
        </w:rPr>
      </w:pPr>
      <w:r w:rsidRPr="004365F5">
        <w:rPr>
          <w:rFonts w:ascii="Aptos Narrow" w:hAnsi="Aptos Narrow"/>
          <w:b/>
          <w:bCs/>
          <w:sz w:val="36"/>
          <w:szCs w:val="36"/>
        </w:rPr>
        <w:t>Please do not hesitate to call our Team at NLCT on 01698 404055 or</w:t>
      </w:r>
      <w:r w:rsidRPr="004365F5">
        <w:rPr>
          <w:rFonts w:ascii="Aptos Narrow" w:hAnsi="Aptos Narrow"/>
          <w:b/>
          <w:bCs/>
          <w:sz w:val="36"/>
          <w:szCs w:val="36"/>
        </w:rPr>
        <w:br/>
        <w:t>Email: </w:t>
      </w:r>
      <w:hyperlink r:id="rId35" w:history="1">
        <w:r w:rsidRPr="004365F5">
          <w:rPr>
            <w:rStyle w:val="Hyperlink"/>
            <w:rFonts w:ascii="Aptos Narrow" w:hAnsi="Aptos Narrow"/>
            <w:b/>
            <w:bCs/>
            <w:sz w:val="36"/>
            <w:szCs w:val="36"/>
          </w:rPr>
          <w:t>enquiries@carerstogether.org</w:t>
        </w:r>
      </w:hyperlink>
    </w:p>
    <w:p w14:paraId="068C06F5" w14:textId="4D6D05F2" w:rsidR="004365F5" w:rsidRPr="004365F5" w:rsidRDefault="004365F5" w:rsidP="004365F5">
      <w:pPr>
        <w:spacing w:after="0" w:line="240" w:lineRule="auto"/>
        <w:jc w:val="center"/>
        <w:rPr>
          <w:rFonts w:ascii="Aptos Narrow" w:hAnsi="Aptos Narrow"/>
          <w:b/>
          <w:bCs/>
          <w:sz w:val="36"/>
          <w:szCs w:val="36"/>
        </w:rPr>
      </w:pPr>
      <w:r w:rsidRPr="004365F5">
        <w:rPr>
          <w:rFonts w:ascii="Aptos Narrow" w:hAnsi="Aptos Narrow"/>
          <w:b/>
          <w:bCs/>
          <w:sz w:val="36"/>
          <w:szCs w:val="36"/>
        </w:rPr>
        <w:t>If you require any more information.</w:t>
      </w:r>
    </w:p>
    <w:p w14:paraId="782F4D17" w14:textId="77777777" w:rsidR="001A73C3" w:rsidRDefault="001A73C3" w:rsidP="00E11855">
      <w:pPr>
        <w:spacing w:after="0" w:line="240" w:lineRule="auto"/>
        <w:rPr>
          <w:b/>
          <w:bCs/>
          <w:u w:val="single"/>
        </w:rPr>
      </w:pPr>
    </w:p>
    <w:p w14:paraId="2F766339" w14:textId="2A364452" w:rsidR="00E11855" w:rsidRPr="00E11855" w:rsidRDefault="00E11855" w:rsidP="00E11855">
      <w:pPr>
        <w:spacing w:after="0" w:line="240" w:lineRule="auto"/>
        <w:rPr>
          <w:b/>
          <w:bCs/>
          <w:u w:val="single"/>
        </w:rPr>
      </w:pPr>
    </w:p>
    <w:sectPr w:rsidR="00E11855" w:rsidRPr="00E11855" w:rsidSect="00F42930">
      <w:headerReference w:type="default" r:id="rId36"/>
      <w:footerReference w:type="default" r:id="rId37"/>
      <w:pgSz w:w="16838" w:h="11906" w:orient="landscape"/>
      <w:pgMar w:top="873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0D5A" w14:textId="77777777" w:rsidR="00E43B56" w:rsidRDefault="00E43B56" w:rsidP="00005775">
      <w:pPr>
        <w:spacing w:after="0" w:line="240" w:lineRule="auto"/>
      </w:pPr>
      <w:r>
        <w:separator/>
      </w:r>
    </w:p>
  </w:endnote>
  <w:endnote w:type="continuationSeparator" w:id="0">
    <w:p w14:paraId="088DF803" w14:textId="77777777" w:rsidR="00E43B56" w:rsidRDefault="00E43B56" w:rsidP="0000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A3D5" w14:textId="661B4BD3" w:rsidR="00005775" w:rsidRPr="0064053A" w:rsidRDefault="00005775" w:rsidP="00005775">
    <w:pPr>
      <w:pStyle w:val="Footer"/>
      <w:jc w:val="center"/>
      <w:rPr>
        <w:rFonts w:ascii="Aptos" w:hAnsi="Aptos" w:cs="Tahoma"/>
        <w:b/>
        <w:bCs/>
        <w:color w:val="29378F"/>
        <w:sz w:val="40"/>
        <w:szCs w:val="40"/>
      </w:rPr>
    </w:pPr>
    <w:r w:rsidRPr="0064053A">
      <w:rPr>
        <w:rFonts w:ascii="Aptos" w:hAnsi="Aptos" w:cs="Tahoma"/>
        <w:b/>
        <w:bCs/>
        <w:color w:val="29378F"/>
        <w:sz w:val="40"/>
        <w:szCs w:val="40"/>
      </w:rPr>
      <w:t>“Not just to survive, but to thrive”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0DDC" w14:textId="77777777" w:rsidR="00E43B56" w:rsidRDefault="00E43B56" w:rsidP="00005775">
      <w:pPr>
        <w:spacing w:after="0" w:line="240" w:lineRule="auto"/>
      </w:pPr>
      <w:r>
        <w:separator/>
      </w:r>
    </w:p>
  </w:footnote>
  <w:footnote w:type="continuationSeparator" w:id="0">
    <w:p w14:paraId="496A273A" w14:textId="77777777" w:rsidR="00E43B56" w:rsidRDefault="00E43B56" w:rsidP="0000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D91A" w14:textId="225A3FFB" w:rsidR="00005775" w:rsidRDefault="001A67DE" w:rsidP="00005775">
    <w:pPr>
      <w:pStyle w:val="Header"/>
      <w:jc w:val="center"/>
    </w:pPr>
    <w:r>
      <w:rPr>
        <w:noProof/>
      </w:rPr>
      <w:drawing>
        <wp:inline distT="0" distB="0" distL="0" distR="0" wp14:anchorId="7B554291" wp14:editId="03600783">
          <wp:extent cx="6619164" cy="1805990"/>
          <wp:effectExtent l="0" t="0" r="0" b="3810"/>
          <wp:docPr id="75018052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180521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4182" cy="181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626"/>
    <w:multiLevelType w:val="hybridMultilevel"/>
    <w:tmpl w:val="3780B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0424"/>
    <w:multiLevelType w:val="hybridMultilevel"/>
    <w:tmpl w:val="82CA0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25F"/>
    <w:multiLevelType w:val="hybridMultilevel"/>
    <w:tmpl w:val="E5D00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B68A4"/>
    <w:multiLevelType w:val="hybridMultilevel"/>
    <w:tmpl w:val="7122B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23B8"/>
    <w:multiLevelType w:val="hybridMultilevel"/>
    <w:tmpl w:val="2586E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3489"/>
    <w:multiLevelType w:val="hybridMultilevel"/>
    <w:tmpl w:val="42260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3A1C"/>
    <w:multiLevelType w:val="hybridMultilevel"/>
    <w:tmpl w:val="259E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A22D2"/>
    <w:multiLevelType w:val="hybridMultilevel"/>
    <w:tmpl w:val="27EE2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82CE1"/>
    <w:multiLevelType w:val="hybridMultilevel"/>
    <w:tmpl w:val="8DEAF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D175C"/>
    <w:multiLevelType w:val="hybridMultilevel"/>
    <w:tmpl w:val="CB20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82141"/>
    <w:multiLevelType w:val="hybridMultilevel"/>
    <w:tmpl w:val="3F06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270AF"/>
    <w:multiLevelType w:val="hybridMultilevel"/>
    <w:tmpl w:val="570CF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239B5"/>
    <w:multiLevelType w:val="hybridMultilevel"/>
    <w:tmpl w:val="420C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4391D"/>
    <w:multiLevelType w:val="hybridMultilevel"/>
    <w:tmpl w:val="C4ACB644"/>
    <w:lvl w:ilvl="0" w:tplc="3950F970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BD7"/>
    <w:multiLevelType w:val="hybridMultilevel"/>
    <w:tmpl w:val="85DE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115AE"/>
    <w:multiLevelType w:val="hybridMultilevel"/>
    <w:tmpl w:val="D81EA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B16B0"/>
    <w:multiLevelType w:val="hybridMultilevel"/>
    <w:tmpl w:val="33C68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A454B"/>
    <w:multiLevelType w:val="hybridMultilevel"/>
    <w:tmpl w:val="BDD88ABA"/>
    <w:lvl w:ilvl="0" w:tplc="FB92D254">
      <w:numFmt w:val="bullet"/>
      <w:lvlText w:val="•"/>
      <w:lvlJc w:val="left"/>
      <w:pPr>
        <w:ind w:left="432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71907EDE"/>
    <w:multiLevelType w:val="hybridMultilevel"/>
    <w:tmpl w:val="9B10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50829">
    <w:abstractNumId w:val="1"/>
  </w:num>
  <w:num w:numId="2" w16cid:durableId="519053662">
    <w:abstractNumId w:val="14"/>
  </w:num>
  <w:num w:numId="3" w16cid:durableId="1040937421">
    <w:abstractNumId w:val="3"/>
  </w:num>
  <w:num w:numId="4" w16cid:durableId="1689798134">
    <w:abstractNumId w:val="10"/>
  </w:num>
  <w:num w:numId="5" w16cid:durableId="1049954850">
    <w:abstractNumId w:val="8"/>
  </w:num>
  <w:num w:numId="6" w16cid:durableId="1727558968">
    <w:abstractNumId w:val="6"/>
  </w:num>
  <w:num w:numId="7" w16cid:durableId="378283565">
    <w:abstractNumId w:val="11"/>
  </w:num>
  <w:num w:numId="8" w16cid:durableId="1189641531">
    <w:abstractNumId w:val="4"/>
  </w:num>
  <w:num w:numId="9" w16cid:durableId="251938054">
    <w:abstractNumId w:val="7"/>
  </w:num>
  <w:num w:numId="10" w16cid:durableId="368189852">
    <w:abstractNumId w:val="5"/>
  </w:num>
  <w:num w:numId="11" w16cid:durableId="1985960483">
    <w:abstractNumId w:val="12"/>
  </w:num>
  <w:num w:numId="12" w16cid:durableId="879434588">
    <w:abstractNumId w:val="15"/>
  </w:num>
  <w:num w:numId="13" w16cid:durableId="1051660944">
    <w:abstractNumId w:val="16"/>
  </w:num>
  <w:num w:numId="14" w16cid:durableId="212891048">
    <w:abstractNumId w:val="17"/>
  </w:num>
  <w:num w:numId="15" w16cid:durableId="353698396">
    <w:abstractNumId w:val="9"/>
  </w:num>
  <w:num w:numId="16" w16cid:durableId="1801265357">
    <w:abstractNumId w:val="2"/>
  </w:num>
  <w:num w:numId="17" w16cid:durableId="1126922661">
    <w:abstractNumId w:val="18"/>
  </w:num>
  <w:num w:numId="18" w16cid:durableId="1834485340">
    <w:abstractNumId w:val="13"/>
  </w:num>
  <w:num w:numId="19" w16cid:durableId="11533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55"/>
    <w:rsid w:val="0000555E"/>
    <w:rsid w:val="00005775"/>
    <w:rsid w:val="00005C24"/>
    <w:rsid w:val="00011069"/>
    <w:rsid w:val="0001200E"/>
    <w:rsid w:val="00012E46"/>
    <w:rsid w:val="00020096"/>
    <w:rsid w:val="0002193D"/>
    <w:rsid w:val="000265F4"/>
    <w:rsid w:val="000274B6"/>
    <w:rsid w:val="00030C78"/>
    <w:rsid w:val="00036610"/>
    <w:rsid w:val="00046435"/>
    <w:rsid w:val="00051585"/>
    <w:rsid w:val="00053ADD"/>
    <w:rsid w:val="000634AC"/>
    <w:rsid w:val="00073BDF"/>
    <w:rsid w:val="00080067"/>
    <w:rsid w:val="000810D5"/>
    <w:rsid w:val="000845BD"/>
    <w:rsid w:val="00092EB7"/>
    <w:rsid w:val="000951E8"/>
    <w:rsid w:val="000A4BCD"/>
    <w:rsid w:val="000B0253"/>
    <w:rsid w:val="000C2021"/>
    <w:rsid w:val="000C2DD9"/>
    <w:rsid w:val="000C3136"/>
    <w:rsid w:val="000C4062"/>
    <w:rsid w:val="000D283D"/>
    <w:rsid w:val="000D557F"/>
    <w:rsid w:val="000D7AB6"/>
    <w:rsid w:val="000E445F"/>
    <w:rsid w:val="000E6B90"/>
    <w:rsid w:val="000E7872"/>
    <w:rsid w:val="000E7AD6"/>
    <w:rsid w:val="000F375F"/>
    <w:rsid w:val="000F54DE"/>
    <w:rsid w:val="000F55BD"/>
    <w:rsid w:val="000F63D1"/>
    <w:rsid w:val="00102845"/>
    <w:rsid w:val="00107EC0"/>
    <w:rsid w:val="00111076"/>
    <w:rsid w:val="00112565"/>
    <w:rsid w:val="00121605"/>
    <w:rsid w:val="00131C5F"/>
    <w:rsid w:val="001341FA"/>
    <w:rsid w:val="001405CC"/>
    <w:rsid w:val="001408E4"/>
    <w:rsid w:val="001410E8"/>
    <w:rsid w:val="001439CA"/>
    <w:rsid w:val="001450EC"/>
    <w:rsid w:val="00146C5F"/>
    <w:rsid w:val="00147282"/>
    <w:rsid w:val="00154F0B"/>
    <w:rsid w:val="001621A3"/>
    <w:rsid w:val="001638F4"/>
    <w:rsid w:val="0017074C"/>
    <w:rsid w:val="0017193E"/>
    <w:rsid w:val="00175A1D"/>
    <w:rsid w:val="0017614F"/>
    <w:rsid w:val="00180E69"/>
    <w:rsid w:val="00183883"/>
    <w:rsid w:val="001852D3"/>
    <w:rsid w:val="00186041"/>
    <w:rsid w:val="0019160D"/>
    <w:rsid w:val="001934AF"/>
    <w:rsid w:val="00193CB5"/>
    <w:rsid w:val="00193CF8"/>
    <w:rsid w:val="00194402"/>
    <w:rsid w:val="001A50A3"/>
    <w:rsid w:val="001A67DE"/>
    <w:rsid w:val="001A73C3"/>
    <w:rsid w:val="001B198D"/>
    <w:rsid w:val="001B3A7E"/>
    <w:rsid w:val="001C36E0"/>
    <w:rsid w:val="001C3A90"/>
    <w:rsid w:val="001C52D5"/>
    <w:rsid w:val="001D079F"/>
    <w:rsid w:val="001D0B4A"/>
    <w:rsid w:val="001D1387"/>
    <w:rsid w:val="001D4A6C"/>
    <w:rsid w:val="001D6229"/>
    <w:rsid w:val="001E0DCC"/>
    <w:rsid w:val="001E1050"/>
    <w:rsid w:val="001E39D9"/>
    <w:rsid w:val="001E5D5A"/>
    <w:rsid w:val="001E63FD"/>
    <w:rsid w:val="001E67A9"/>
    <w:rsid w:val="001E71F4"/>
    <w:rsid w:val="001F1EFB"/>
    <w:rsid w:val="001F4414"/>
    <w:rsid w:val="00201D5E"/>
    <w:rsid w:val="00202088"/>
    <w:rsid w:val="00203C38"/>
    <w:rsid w:val="00214762"/>
    <w:rsid w:val="00216B96"/>
    <w:rsid w:val="002235FE"/>
    <w:rsid w:val="00236703"/>
    <w:rsid w:val="002429C3"/>
    <w:rsid w:val="00246BB3"/>
    <w:rsid w:val="0024771A"/>
    <w:rsid w:val="00250054"/>
    <w:rsid w:val="0025402D"/>
    <w:rsid w:val="00255CA6"/>
    <w:rsid w:val="002663E6"/>
    <w:rsid w:val="00270139"/>
    <w:rsid w:val="002729A6"/>
    <w:rsid w:val="00273791"/>
    <w:rsid w:val="002804BF"/>
    <w:rsid w:val="0028212D"/>
    <w:rsid w:val="00282375"/>
    <w:rsid w:val="00292093"/>
    <w:rsid w:val="002945AB"/>
    <w:rsid w:val="002956E1"/>
    <w:rsid w:val="002A3B7D"/>
    <w:rsid w:val="002A4DDE"/>
    <w:rsid w:val="002A7290"/>
    <w:rsid w:val="002A7C2C"/>
    <w:rsid w:val="002B7DA9"/>
    <w:rsid w:val="002C0B46"/>
    <w:rsid w:val="002C68DF"/>
    <w:rsid w:val="002C73A3"/>
    <w:rsid w:val="002C7B43"/>
    <w:rsid w:val="002D13B9"/>
    <w:rsid w:val="002D6A13"/>
    <w:rsid w:val="002D737B"/>
    <w:rsid w:val="002E26C2"/>
    <w:rsid w:val="002E328D"/>
    <w:rsid w:val="002E5301"/>
    <w:rsid w:val="002F1DC3"/>
    <w:rsid w:val="002F3699"/>
    <w:rsid w:val="002F4752"/>
    <w:rsid w:val="002F5829"/>
    <w:rsid w:val="002F5E9D"/>
    <w:rsid w:val="002F633B"/>
    <w:rsid w:val="00302B55"/>
    <w:rsid w:val="00304D8B"/>
    <w:rsid w:val="0030503C"/>
    <w:rsid w:val="0031357F"/>
    <w:rsid w:val="0033014F"/>
    <w:rsid w:val="003345B4"/>
    <w:rsid w:val="0034129F"/>
    <w:rsid w:val="00341F30"/>
    <w:rsid w:val="003473A9"/>
    <w:rsid w:val="00350C7E"/>
    <w:rsid w:val="00354DBC"/>
    <w:rsid w:val="00355876"/>
    <w:rsid w:val="003603B2"/>
    <w:rsid w:val="003605DE"/>
    <w:rsid w:val="00362235"/>
    <w:rsid w:val="003638A7"/>
    <w:rsid w:val="0036750B"/>
    <w:rsid w:val="00370EA8"/>
    <w:rsid w:val="00374C4B"/>
    <w:rsid w:val="003804E2"/>
    <w:rsid w:val="00380F1E"/>
    <w:rsid w:val="00384CD9"/>
    <w:rsid w:val="00390212"/>
    <w:rsid w:val="00396267"/>
    <w:rsid w:val="003A0D6B"/>
    <w:rsid w:val="003A35CF"/>
    <w:rsid w:val="003A3D75"/>
    <w:rsid w:val="003A63DE"/>
    <w:rsid w:val="003A6A1E"/>
    <w:rsid w:val="003B637C"/>
    <w:rsid w:val="003C0315"/>
    <w:rsid w:val="003C429A"/>
    <w:rsid w:val="003D3204"/>
    <w:rsid w:val="003D45DB"/>
    <w:rsid w:val="003D772D"/>
    <w:rsid w:val="003E1EA1"/>
    <w:rsid w:val="003E35EB"/>
    <w:rsid w:val="003E52BC"/>
    <w:rsid w:val="003F000D"/>
    <w:rsid w:val="003F3E57"/>
    <w:rsid w:val="003F49E7"/>
    <w:rsid w:val="003F63CA"/>
    <w:rsid w:val="004021EF"/>
    <w:rsid w:val="00403A44"/>
    <w:rsid w:val="00413FF7"/>
    <w:rsid w:val="0041405D"/>
    <w:rsid w:val="00416BE9"/>
    <w:rsid w:val="0042155A"/>
    <w:rsid w:val="00424213"/>
    <w:rsid w:val="00435353"/>
    <w:rsid w:val="00435375"/>
    <w:rsid w:val="00435D35"/>
    <w:rsid w:val="00436075"/>
    <w:rsid w:val="004365F5"/>
    <w:rsid w:val="0044389C"/>
    <w:rsid w:val="00447552"/>
    <w:rsid w:val="004478BC"/>
    <w:rsid w:val="00451A00"/>
    <w:rsid w:val="00455173"/>
    <w:rsid w:val="00457C9E"/>
    <w:rsid w:val="00460E2E"/>
    <w:rsid w:val="0046167D"/>
    <w:rsid w:val="00463C01"/>
    <w:rsid w:val="00465AC7"/>
    <w:rsid w:val="0046720F"/>
    <w:rsid w:val="00474E53"/>
    <w:rsid w:val="00475DE1"/>
    <w:rsid w:val="00476420"/>
    <w:rsid w:val="0047713E"/>
    <w:rsid w:val="00477785"/>
    <w:rsid w:val="0048268F"/>
    <w:rsid w:val="00486E52"/>
    <w:rsid w:val="00490A17"/>
    <w:rsid w:val="00495597"/>
    <w:rsid w:val="00495B64"/>
    <w:rsid w:val="004B1C8B"/>
    <w:rsid w:val="004B39B1"/>
    <w:rsid w:val="004C0AFD"/>
    <w:rsid w:val="004C2053"/>
    <w:rsid w:val="004E0D8F"/>
    <w:rsid w:val="00500CB5"/>
    <w:rsid w:val="00500F5B"/>
    <w:rsid w:val="00502B4C"/>
    <w:rsid w:val="00505856"/>
    <w:rsid w:val="005063F1"/>
    <w:rsid w:val="00512FBE"/>
    <w:rsid w:val="0051636E"/>
    <w:rsid w:val="005176FA"/>
    <w:rsid w:val="00521159"/>
    <w:rsid w:val="00524DEB"/>
    <w:rsid w:val="00525D80"/>
    <w:rsid w:val="00532756"/>
    <w:rsid w:val="0053757F"/>
    <w:rsid w:val="005400BE"/>
    <w:rsid w:val="0054355F"/>
    <w:rsid w:val="00554E38"/>
    <w:rsid w:val="00566A74"/>
    <w:rsid w:val="00577E2C"/>
    <w:rsid w:val="00581862"/>
    <w:rsid w:val="00584E18"/>
    <w:rsid w:val="00591AB9"/>
    <w:rsid w:val="00593FCF"/>
    <w:rsid w:val="005A02B7"/>
    <w:rsid w:val="005A0A65"/>
    <w:rsid w:val="005A4C32"/>
    <w:rsid w:val="005B309B"/>
    <w:rsid w:val="005B32C7"/>
    <w:rsid w:val="005C0370"/>
    <w:rsid w:val="005C044E"/>
    <w:rsid w:val="005C291B"/>
    <w:rsid w:val="005C4D3F"/>
    <w:rsid w:val="005C62CA"/>
    <w:rsid w:val="005D3C3A"/>
    <w:rsid w:val="005D69E9"/>
    <w:rsid w:val="005E1751"/>
    <w:rsid w:val="005E336B"/>
    <w:rsid w:val="005E5360"/>
    <w:rsid w:val="005F045D"/>
    <w:rsid w:val="005F183A"/>
    <w:rsid w:val="005F7C27"/>
    <w:rsid w:val="00602088"/>
    <w:rsid w:val="00603185"/>
    <w:rsid w:val="00603740"/>
    <w:rsid w:val="00605D5A"/>
    <w:rsid w:val="00607599"/>
    <w:rsid w:val="0061451D"/>
    <w:rsid w:val="0061509B"/>
    <w:rsid w:val="00622CE2"/>
    <w:rsid w:val="00630CCE"/>
    <w:rsid w:val="0063725C"/>
    <w:rsid w:val="0064053A"/>
    <w:rsid w:val="00642FFB"/>
    <w:rsid w:val="00654AA7"/>
    <w:rsid w:val="006635FC"/>
    <w:rsid w:val="00665EBA"/>
    <w:rsid w:val="00674F69"/>
    <w:rsid w:val="006825F7"/>
    <w:rsid w:val="0068608D"/>
    <w:rsid w:val="006863C0"/>
    <w:rsid w:val="00686FF6"/>
    <w:rsid w:val="006A0086"/>
    <w:rsid w:val="006B78C1"/>
    <w:rsid w:val="006C08E3"/>
    <w:rsid w:val="006C0B98"/>
    <w:rsid w:val="006C1400"/>
    <w:rsid w:val="006C2A08"/>
    <w:rsid w:val="006C4B7E"/>
    <w:rsid w:val="006C4EFC"/>
    <w:rsid w:val="006E0C97"/>
    <w:rsid w:val="006E1A8D"/>
    <w:rsid w:val="006E5F27"/>
    <w:rsid w:val="006E6203"/>
    <w:rsid w:val="0070118B"/>
    <w:rsid w:val="0070689B"/>
    <w:rsid w:val="007143F1"/>
    <w:rsid w:val="00714D64"/>
    <w:rsid w:val="00716E63"/>
    <w:rsid w:val="007255E0"/>
    <w:rsid w:val="00725A41"/>
    <w:rsid w:val="007274AB"/>
    <w:rsid w:val="00731EF4"/>
    <w:rsid w:val="00752F08"/>
    <w:rsid w:val="00755695"/>
    <w:rsid w:val="00760FE3"/>
    <w:rsid w:val="00762224"/>
    <w:rsid w:val="00762EEF"/>
    <w:rsid w:val="007662F3"/>
    <w:rsid w:val="00772E93"/>
    <w:rsid w:val="007777FF"/>
    <w:rsid w:val="00777BFB"/>
    <w:rsid w:val="00786E89"/>
    <w:rsid w:val="007936F6"/>
    <w:rsid w:val="00793E5D"/>
    <w:rsid w:val="007A0627"/>
    <w:rsid w:val="007A14C5"/>
    <w:rsid w:val="007A3B38"/>
    <w:rsid w:val="007A7AB4"/>
    <w:rsid w:val="007B1367"/>
    <w:rsid w:val="007B4E4F"/>
    <w:rsid w:val="007B56F0"/>
    <w:rsid w:val="007B5F64"/>
    <w:rsid w:val="007C3FB2"/>
    <w:rsid w:val="007C4C0D"/>
    <w:rsid w:val="007C6694"/>
    <w:rsid w:val="007D044F"/>
    <w:rsid w:val="007D21FA"/>
    <w:rsid w:val="007D7464"/>
    <w:rsid w:val="007E0EE5"/>
    <w:rsid w:val="007E4C24"/>
    <w:rsid w:val="007E7243"/>
    <w:rsid w:val="007F30D4"/>
    <w:rsid w:val="00802C9D"/>
    <w:rsid w:val="0080369F"/>
    <w:rsid w:val="008126A0"/>
    <w:rsid w:val="00817710"/>
    <w:rsid w:val="00827535"/>
    <w:rsid w:val="00830857"/>
    <w:rsid w:val="0083232B"/>
    <w:rsid w:val="00835B92"/>
    <w:rsid w:val="00837DD4"/>
    <w:rsid w:val="008410C8"/>
    <w:rsid w:val="0085584B"/>
    <w:rsid w:val="00856CBC"/>
    <w:rsid w:val="008573EF"/>
    <w:rsid w:val="008613F9"/>
    <w:rsid w:val="00865E44"/>
    <w:rsid w:val="00877499"/>
    <w:rsid w:val="00877D60"/>
    <w:rsid w:val="00890EAD"/>
    <w:rsid w:val="00891993"/>
    <w:rsid w:val="00894D3E"/>
    <w:rsid w:val="008A14CC"/>
    <w:rsid w:val="008A3B50"/>
    <w:rsid w:val="008A51F9"/>
    <w:rsid w:val="008A7173"/>
    <w:rsid w:val="008B0D5A"/>
    <w:rsid w:val="008B1506"/>
    <w:rsid w:val="008B1E8A"/>
    <w:rsid w:val="008C5DA3"/>
    <w:rsid w:val="008C5DD0"/>
    <w:rsid w:val="008D0957"/>
    <w:rsid w:val="008D5431"/>
    <w:rsid w:val="008D54CB"/>
    <w:rsid w:val="008E3354"/>
    <w:rsid w:val="008E48B5"/>
    <w:rsid w:val="008E6828"/>
    <w:rsid w:val="008E6F01"/>
    <w:rsid w:val="008F2679"/>
    <w:rsid w:val="008F53EA"/>
    <w:rsid w:val="009073C6"/>
    <w:rsid w:val="00914F4A"/>
    <w:rsid w:val="00915917"/>
    <w:rsid w:val="00920985"/>
    <w:rsid w:val="0092268F"/>
    <w:rsid w:val="0092657C"/>
    <w:rsid w:val="009328AE"/>
    <w:rsid w:val="00934BDC"/>
    <w:rsid w:val="00941E6D"/>
    <w:rsid w:val="00946B0B"/>
    <w:rsid w:val="009478A8"/>
    <w:rsid w:val="00952C7D"/>
    <w:rsid w:val="0096226D"/>
    <w:rsid w:val="009637FC"/>
    <w:rsid w:val="00964534"/>
    <w:rsid w:val="009664D5"/>
    <w:rsid w:val="00974665"/>
    <w:rsid w:val="00981BE0"/>
    <w:rsid w:val="00982960"/>
    <w:rsid w:val="00982E18"/>
    <w:rsid w:val="00986220"/>
    <w:rsid w:val="0098666A"/>
    <w:rsid w:val="0099145A"/>
    <w:rsid w:val="00991747"/>
    <w:rsid w:val="0099267A"/>
    <w:rsid w:val="0099345C"/>
    <w:rsid w:val="0099466A"/>
    <w:rsid w:val="009A365D"/>
    <w:rsid w:val="009A45AF"/>
    <w:rsid w:val="009A6217"/>
    <w:rsid w:val="009A6BB5"/>
    <w:rsid w:val="009B0718"/>
    <w:rsid w:val="009B74D4"/>
    <w:rsid w:val="009C3515"/>
    <w:rsid w:val="009C6CE5"/>
    <w:rsid w:val="009D1881"/>
    <w:rsid w:val="009D3A14"/>
    <w:rsid w:val="009D7FD8"/>
    <w:rsid w:val="009E2249"/>
    <w:rsid w:val="009E4CD3"/>
    <w:rsid w:val="009F2694"/>
    <w:rsid w:val="00A05B33"/>
    <w:rsid w:val="00A06E23"/>
    <w:rsid w:val="00A11747"/>
    <w:rsid w:val="00A12323"/>
    <w:rsid w:val="00A131AF"/>
    <w:rsid w:val="00A3384A"/>
    <w:rsid w:val="00A370C1"/>
    <w:rsid w:val="00A41BB3"/>
    <w:rsid w:val="00A41CCB"/>
    <w:rsid w:val="00A434BA"/>
    <w:rsid w:val="00A44DA9"/>
    <w:rsid w:val="00A518EF"/>
    <w:rsid w:val="00A559A1"/>
    <w:rsid w:val="00A56D6B"/>
    <w:rsid w:val="00A61D9C"/>
    <w:rsid w:val="00A62A33"/>
    <w:rsid w:val="00A6334C"/>
    <w:rsid w:val="00A735BB"/>
    <w:rsid w:val="00A82BC2"/>
    <w:rsid w:val="00A9277C"/>
    <w:rsid w:val="00A936CF"/>
    <w:rsid w:val="00A9497C"/>
    <w:rsid w:val="00A958D0"/>
    <w:rsid w:val="00A9647A"/>
    <w:rsid w:val="00A97676"/>
    <w:rsid w:val="00AA254B"/>
    <w:rsid w:val="00AA3B7A"/>
    <w:rsid w:val="00AB4D89"/>
    <w:rsid w:val="00AE4092"/>
    <w:rsid w:val="00AE5917"/>
    <w:rsid w:val="00AF099F"/>
    <w:rsid w:val="00AF3262"/>
    <w:rsid w:val="00B03176"/>
    <w:rsid w:val="00B11336"/>
    <w:rsid w:val="00B12805"/>
    <w:rsid w:val="00B20403"/>
    <w:rsid w:val="00B20C22"/>
    <w:rsid w:val="00B23259"/>
    <w:rsid w:val="00B249A0"/>
    <w:rsid w:val="00B24D64"/>
    <w:rsid w:val="00B354AF"/>
    <w:rsid w:val="00B37755"/>
    <w:rsid w:val="00B44A4B"/>
    <w:rsid w:val="00B5046A"/>
    <w:rsid w:val="00B51729"/>
    <w:rsid w:val="00B564C9"/>
    <w:rsid w:val="00B616F8"/>
    <w:rsid w:val="00B64275"/>
    <w:rsid w:val="00B64CF4"/>
    <w:rsid w:val="00B7560F"/>
    <w:rsid w:val="00B83926"/>
    <w:rsid w:val="00B93277"/>
    <w:rsid w:val="00B95DDE"/>
    <w:rsid w:val="00B97640"/>
    <w:rsid w:val="00BA01C9"/>
    <w:rsid w:val="00BA0273"/>
    <w:rsid w:val="00BA1945"/>
    <w:rsid w:val="00BA4149"/>
    <w:rsid w:val="00BA5CF1"/>
    <w:rsid w:val="00BB05EB"/>
    <w:rsid w:val="00BB463C"/>
    <w:rsid w:val="00BB66CC"/>
    <w:rsid w:val="00BC25F2"/>
    <w:rsid w:val="00BC2670"/>
    <w:rsid w:val="00BC4994"/>
    <w:rsid w:val="00BC5175"/>
    <w:rsid w:val="00BC5D48"/>
    <w:rsid w:val="00BC758A"/>
    <w:rsid w:val="00BD14B0"/>
    <w:rsid w:val="00BE5822"/>
    <w:rsid w:val="00BE7383"/>
    <w:rsid w:val="00BF2329"/>
    <w:rsid w:val="00C01F3F"/>
    <w:rsid w:val="00C057A8"/>
    <w:rsid w:val="00C06A80"/>
    <w:rsid w:val="00C10986"/>
    <w:rsid w:val="00C117B9"/>
    <w:rsid w:val="00C1606D"/>
    <w:rsid w:val="00C1612A"/>
    <w:rsid w:val="00C17624"/>
    <w:rsid w:val="00C24CF7"/>
    <w:rsid w:val="00C25EB6"/>
    <w:rsid w:val="00C30B48"/>
    <w:rsid w:val="00C32856"/>
    <w:rsid w:val="00C3547B"/>
    <w:rsid w:val="00C467CE"/>
    <w:rsid w:val="00C51925"/>
    <w:rsid w:val="00C52F75"/>
    <w:rsid w:val="00C537A6"/>
    <w:rsid w:val="00C55280"/>
    <w:rsid w:val="00C57E31"/>
    <w:rsid w:val="00C61D61"/>
    <w:rsid w:val="00C70062"/>
    <w:rsid w:val="00C730C4"/>
    <w:rsid w:val="00C75CC0"/>
    <w:rsid w:val="00C7707C"/>
    <w:rsid w:val="00C809E1"/>
    <w:rsid w:val="00C81CFE"/>
    <w:rsid w:val="00C852EE"/>
    <w:rsid w:val="00C901D7"/>
    <w:rsid w:val="00C95359"/>
    <w:rsid w:val="00CA6CA6"/>
    <w:rsid w:val="00CA7C67"/>
    <w:rsid w:val="00CB1B2F"/>
    <w:rsid w:val="00CC0E02"/>
    <w:rsid w:val="00CC786B"/>
    <w:rsid w:val="00CD1B50"/>
    <w:rsid w:val="00CD2F32"/>
    <w:rsid w:val="00CD5A0A"/>
    <w:rsid w:val="00CE0371"/>
    <w:rsid w:val="00CE1AAF"/>
    <w:rsid w:val="00CE4401"/>
    <w:rsid w:val="00CE7FAD"/>
    <w:rsid w:val="00CF17B0"/>
    <w:rsid w:val="00CF186F"/>
    <w:rsid w:val="00CF4E7D"/>
    <w:rsid w:val="00CF7D13"/>
    <w:rsid w:val="00CF7DD8"/>
    <w:rsid w:val="00D03B5C"/>
    <w:rsid w:val="00D045C2"/>
    <w:rsid w:val="00D04F87"/>
    <w:rsid w:val="00D07CE0"/>
    <w:rsid w:val="00D113D9"/>
    <w:rsid w:val="00D11AEF"/>
    <w:rsid w:val="00D11EB5"/>
    <w:rsid w:val="00D12C29"/>
    <w:rsid w:val="00D12D5C"/>
    <w:rsid w:val="00D16DE7"/>
    <w:rsid w:val="00D201B4"/>
    <w:rsid w:val="00D21C7B"/>
    <w:rsid w:val="00D222AD"/>
    <w:rsid w:val="00D237AF"/>
    <w:rsid w:val="00D23B77"/>
    <w:rsid w:val="00D32E7E"/>
    <w:rsid w:val="00D4721A"/>
    <w:rsid w:val="00D50E31"/>
    <w:rsid w:val="00D55337"/>
    <w:rsid w:val="00D56076"/>
    <w:rsid w:val="00D578D6"/>
    <w:rsid w:val="00D57B5E"/>
    <w:rsid w:val="00D62A85"/>
    <w:rsid w:val="00D63C6B"/>
    <w:rsid w:val="00D6700B"/>
    <w:rsid w:val="00D67917"/>
    <w:rsid w:val="00D73470"/>
    <w:rsid w:val="00D735AE"/>
    <w:rsid w:val="00D7412D"/>
    <w:rsid w:val="00D775BA"/>
    <w:rsid w:val="00D776C8"/>
    <w:rsid w:val="00D81A07"/>
    <w:rsid w:val="00D81FBA"/>
    <w:rsid w:val="00D8387B"/>
    <w:rsid w:val="00D87BE8"/>
    <w:rsid w:val="00D9277D"/>
    <w:rsid w:val="00D965C9"/>
    <w:rsid w:val="00DA44D0"/>
    <w:rsid w:val="00DB3F29"/>
    <w:rsid w:val="00DB6D7F"/>
    <w:rsid w:val="00DC1316"/>
    <w:rsid w:val="00DC1652"/>
    <w:rsid w:val="00DC1EC4"/>
    <w:rsid w:val="00DC5C0F"/>
    <w:rsid w:val="00DD0FAB"/>
    <w:rsid w:val="00DD14A3"/>
    <w:rsid w:val="00DE29B2"/>
    <w:rsid w:val="00DE3DB7"/>
    <w:rsid w:val="00DF12CA"/>
    <w:rsid w:val="00DF1300"/>
    <w:rsid w:val="00DF19B7"/>
    <w:rsid w:val="00E007FD"/>
    <w:rsid w:val="00E02358"/>
    <w:rsid w:val="00E11855"/>
    <w:rsid w:val="00E12AE0"/>
    <w:rsid w:val="00E1425E"/>
    <w:rsid w:val="00E15F07"/>
    <w:rsid w:val="00E32BCB"/>
    <w:rsid w:val="00E3402D"/>
    <w:rsid w:val="00E348D2"/>
    <w:rsid w:val="00E40347"/>
    <w:rsid w:val="00E40448"/>
    <w:rsid w:val="00E4192B"/>
    <w:rsid w:val="00E43B56"/>
    <w:rsid w:val="00E52FD4"/>
    <w:rsid w:val="00E53FEF"/>
    <w:rsid w:val="00E602A6"/>
    <w:rsid w:val="00E620D7"/>
    <w:rsid w:val="00E67BA9"/>
    <w:rsid w:val="00E7151C"/>
    <w:rsid w:val="00E75091"/>
    <w:rsid w:val="00E77FE5"/>
    <w:rsid w:val="00E8087A"/>
    <w:rsid w:val="00E826B1"/>
    <w:rsid w:val="00E85F0C"/>
    <w:rsid w:val="00EA33C9"/>
    <w:rsid w:val="00EA4171"/>
    <w:rsid w:val="00EA7323"/>
    <w:rsid w:val="00EB2716"/>
    <w:rsid w:val="00EB4F8D"/>
    <w:rsid w:val="00EB57F4"/>
    <w:rsid w:val="00EB5B09"/>
    <w:rsid w:val="00EC07B9"/>
    <w:rsid w:val="00EC3FBC"/>
    <w:rsid w:val="00EC4D0A"/>
    <w:rsid w:val="00EC55F7"/>
    <w:rsid w:val="00EC66C9"/>
    <w:rsid w:val="00EC7944"/>
    <w:rsid w:val="00ED37CC"/>
    <w:rsid w:val="00EE3087"/>
    <w:rsid w:val="00EE33FF"/>
    <w:rsid w:val="00EE3549"/>
    <w:rsid w:val="00EF3ABF"/>
    <w:rsid w:val="00EF4CC3"/>
    <w:rsid w:val="00F00DE6"/>
    <w:rsid w:val="00F0143E"/>
    <w:rsid w:val="00F01C5B"/>
    <w:rsid w:val="00F03859"/>
    <w:rsid w:val="00F05B7B"/>
    <w:rsid w:val="00F07554"/>
    <w:rsid w:val="00F113EC"/>
    <w:rsid w:val="00F140DC"/>
    <w:rsid w:val="00F1691D"/>
    <w:rsid w:val="00F17A0E"/>
    <w:rsid w:val="00F17AAD"/>
    <w:rsid w:val="00F17FAA"/>
    <w:rsid w:val="00F20B47"/>
    <w:rsid w:val="00F23D3D"/>
    <w:rsid w:val="00F34C1A"/>
    <w:rsid w:val="00F42930"/>
    <w:rsid w:val="00F47645"/>
    <w:rsid w:val="00F54E2C"/>
    <w:rsid w:val="00F613A6"/>
    <w:rsid w:val="00F64B7F"/>
    <w:rsid w:val="00F83C0F"/>
    <w:rsid w:val="00F86F7B"/>
    <w:rsid w:val="00F92D7D"/>
    <w:rsid w:val="00FA1FD7"/>
    <w:rsid w:val="00FA45EF"/>
    <w:rsid w:val="00FA4A0D"/>
    <w:rsid w:val="00FB6BF7"/>
    <w:rsid w:val="00FB71BA"/>
    <w:rsid w:val="00FC144E"/>
    <w:rsid w:val="00FD001C"/>
    <w:rsid w:val="00FD14BD"/>
    <w:rsid w:val="00FD6DDC"/>
    <w:rsid w:val="00FD71EA"/>
    <w:rsid w:val="00FE06DB"/>
    <w:rsid w:val="00FE0E0F"/>
    <w:rsid w:val="00FE2351"/>
    <w:rsid w:val="00FE716A"/>
    <w:rsid w:val="00FF623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714EE"/>
  <w15:chartTrackingRefBased/>
  <w15:docId w15:val="{11929D5D-BF20-4F71-BFBA-C8AEFCB2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8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8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8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18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8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85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85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8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8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8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8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8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85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1A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73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3C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7290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5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75"/>
  </w:style>
  <w:style w:type="paragraph" w:styleId="Footer">
    <w:name w:val="footer"/>
    <w:basedOn w:val="Normal"/>
    <w:link w:val="FooterChar"/>
    <w:uiPriority w:val="99"/>
    <w:unhideWhenUsed/>
    <w:rsid w:val="00005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75"/>
  </w:style>
  <w:style w:type="character" w:styleId="FollowedHyperlink">
    <w:name w:val="FollowedHyperlink"/>
    <w:basedOn w:val="DefaultParagraphFont"/>
    <w:uiPriority w:val="99"/>
    <w:semiHidden/>
    <w:unhideWhenUsed/>
    <w:rsid w:val="001B198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3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acebook.com/BannanFitness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6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raighalbert.org.uk/parentpartnership" TargetMode="External"/><Relationship Id="rId34" Type="http://schemas.openxmlformats.org/officeDocument/2006/relationships/hyperlink" Target="https://www.instagram.com/womenactiveworkssociety?igsh=MWs2ZGYyeThvYnVmea==" TargetMode="External"/><Relationship Id="rId7" Type="http://schemas.openxmlformats.org/officeDocument/2006/relationships/webSettings" Target="webSettings.xml"/><Relationship Id="rId12" Type="http://schemas.openxmlformats.org/officeDocument/2006/relationships/image" Target="cid:mf_5E1658BD-A28E-45D8-90CA-4D46CF220B06/L0/001" TargetMode="External"/><Relationship Id="rId17" Type="http://schemas.openxmlformats.org/officeDocument/2006/relationships/hyperlink" Target="mailto:admin@bestwaycd.orgk" TargetMode="External"/><Relationship Id="rId25" Type="http://schemas.openxmlformats.org/officeDocument/2006/relationships/hyperlink" Target="mailto:kinshipconnectlanarkshire@gmail.com" TargetMode="External"/><Relationship Id="rId33" Type="http://schemas.openxmlformats.org/officeDocument/2006/relationships/image" Target="media/image9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Bestwaycd/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www.facebook.com/p/Shotts-Bon-Accord-walking-football-6157762590514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yperlink" Target="https://www.facebook.com/KinshipLanarkshrie" TargetMode="External"/><Relationship Id="rId32" Type="http://schemas.openxmlformats.org/officeDocument/2006/relationships/hyperlink" Target="mailto:thererootcollective@gmail.com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5.jpeg"/><Relationship Id="rId28" Type="http://schemas.openxmlformats.org/officeDocument/2006/relationships/image" Target="media/image7.png"/><Relationship Id="rId36" Type="http://schemas.openxmlformats.org/officeDocument/2006/relationships/header" Target="header1.xml"/><Relationship Id="rId10" Type="http://schemas.openxmlformats.org/officeDocument/2006/relationships/hyperlink" Target="https://www.carerstogether.org/support-network/" TargetMode="External"/><Relationship Id="rId19" Type="http://schemas.openxmlformats.org/officeDocument/2006/relationships/hyperlink" Target="http://www.creativespacecumberanuld.co.uk" TargetMode="External"/><Relationship Id="rId31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nnanfitnessclubcb@gmail.com" TargetMode="External"/><Relationship Id="rId22" Type="http://schemas.openxmlformats.org/officeDocument/2006/relationships/hyperlink" Target="mailto:parentcouncil@craighalbert.org.uk" TargetMode="External"/><Relationship Id="rId27" Type="http://schemas.openxmlformats.org/officeDocument/2006/relationships/hyperlink" Target="http://www.playandlearningsupport.co.uk" TargetMode="External"/><Relationship Id="rId30" Type="http://schemas.openxmlformats.org/officeDocument/2006/relationships/hyperlink" Target="mailto:sbawalkingfootball@gmail.com" TargetMode="External"/><Relationship Id="rId35" Type="http://schemas.openxmlformats.org/officeDocument/2006/relationships/hyperlink" Target="mailto:enquiries@carerstogeth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D70DB4A249C4BA96AFCE8B7C8DE78" ma:contentTypeVersion="19" ma:contentTypeDescription="Create a new document." ma:contentTypeScope="" ma:versionID="bc45315267daeaa02361f7f52a4e853c">
  <xsd:schema xmlns:xsd="http://www.w3.org/2001/XMLSchema" xmlns:xs="http://www.w3.org/2001/XMLSchema" xmlns:p="http://schemas.microsoft.com/office/2006/metadata/properties" xmlns:ns2="b1afda06-8955-4d2a-bcb8-45cce91fc13b" xmlns:ns3="6a48def9-0019-4220-8704-b38f3add6381" targetNamespace="http://schemas.microsoft.com/office/2006/metadata/properties" ma:root="true" ma:fieldsID="4c5a839a2b754ef635eca6aba62ae330" ns2:_="" ns3:_="">
    <xsd:import namespace="b1afda06-8955-4d2a-bcb8-45cce91fc13b"/>
    <xsd:import namespace="6a48def9-0019-4220-8704-b38f3add63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da06-8955-4d2a-bcb8-45cce91fc1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c35ac1-e304-4124-9f15-eca56659ea80}" ma:internalName="TaxCatchAll" ma:showField="CatchAllData" ma:web="b1afda06-8955-4d2a-bcb8-45cce91fc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def9-0019-4220-8704-b38f3add6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8b679c-9d74-4cd1-b0d2-fab8b961d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da06-8955-4d2a-bcb8-45cce91fc13b" xsi:nil="true"/>
    <lcf76f155ced4ddcb4097134ff3c332f xmlns="6a48def9-0019-4220-8704-b38f3add63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6A628-E192-461B-BEBA-0BDCA65A4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E6C1F-EA4E-47FB-9867-EAC509A6A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fda06-8955-4d2a-bcb8-45cce91fc13b"/>
    <ds:schemaRef ds:uri="6a48def9-0019-4220-8704-b38f3add6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F8957-4D04-4986-B3C6-EA8042B52CFC}">
  <ds:schemaRefs>
    <ds:schemaRef ds:uri="http://schemas.microsoft.com/office/2006/metadata/properties"/>
    <ds:schemaRef ds:uri="http://schemas.microsoft.com/office/infopath/2007/PartnerControls"/>
    <ds:schemaRef ds:uri="b1afda06-8955-4d2a-bcb8-45cce91fc13b"/>
    <ds:schemaRef ds:uri="6a48def9-0019-4220-8704-b38f3add63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Links>
    <vt:vector size="96" baseType="variant">
      <vt:variant>
        <vt:i4>3801130</vt:i4>
      </vt:variant>
      <vt:variant>
        <vt:i4>45</vt:i4>
      </vt:variant>
      <vt:variant>
        <vt:i4>0</vt:i4>
      </vt:variant>
      <vt:variant>
        <vt:i4>5</vt:i4>
      </vt:variant>
      <vt:variant>
        <vt:lpwstr>https://www.ymcabellshill.org/</vt:lpwstr>
      </vt:variant>
      <vt:variant>
        <vt:lpwstr/>
      </vt:variant>
      <vt:variant>
        <vt:i4>3014688</vt:i4>
      </vt:variant>
      <vt:variant>
        <vt:i4>42</vt:i4>
      </vt:variant>
      <vt:variant>
        <vt:i4>0</vt:i4>
      </vt:variant>
      <vt:variant>
        <vt:i4>5</vt:i4>
      </vt:variant>
      <vt:variant>
        <vt:lpwstr>https://www.watchusgrow.org.uk/</vt:lpwstr>
      </vt:variant>
      <vt:variant>
        <vt:lpwstr/>
      </vt:variant>
      <vt:variant>
        <vt:i4>6946879</vt:i4>
      </vt:variant>
      <vt:variant>
        <vt:i4>39</vt:i4>
      </vt:variant>
      <vt:variant>
        <vt:i4>0</vt:i4>
      </vt:variant>
      <vt:variant>
        <vt:i4>5</vt:i4>
      </vt:variant>
      <vt:variant>
        <vt:lpwstr>https://volunteeringmatters.org.uk/</vt:lpwstr>
      </vt:variant>
      <vt:variant>
        <vt:lpwstr/>
      </vt:variant>
      <vt:variant>
        <vt:i4>7536758</vt:i4>
      </vt:variant>
      <vt:variant>
        <vt:i4>36</vt:i4>
      </vt:variant>
      <vt:variant>
        <vt:i4>0</vt:i4>
      </vt:variant>
      <vt:variant>
        <vt:i4>5</vt:i4>
      </vt:variant>
      <vt:variant>
        <vt:lpwstr>https://vipcommunityproject.co.uk/</vt:lpwstr>
      </vt:variant>
      <vt:variant>
        <vt:lpwstr/>
      </vt:variant>
      <vt:variant>
        <vt:i4>2752619</vt:i4>
      </vt:variant>
      <vt:variant>
        <vt:i4>33</vt:i4>
      </vt:variant>
      <vt:variant>
        <vt:i4>0</vt:i4>
      </vt:variant>
      <vt:variant>
        <vt:i4>5</vt:i4>
      </vt:variant>
      <vt:variant>
        <vt:lpwstr>https://www.thehavencentre.com/</vt:lpwstr>
      </vt:variant>
      <vt:variant>
        <vt:lpwstr/>
      </vt:variant>
      <vt:variant>
        <vt:i4>3342386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https://www.facebook.com/parkinsonself</vt:lpwstr>
      </vt:variant>
      <vt:variant>
        <vt:lpwstr/>
      </vt:variant>
      <vt:variant>
        <vt:i4>4325464</vt:i4>
      </vt:variant>
      <vt:variant>
        <vt:i4>27</vt:i4>
      </vt:variant>
      <vt:variant>
        <vt:i4>0</vt:i4>
      </vt:variant>
      <vt:variant>
        <vt:i4>5</vt:i4>
      </vt:variant>
      <vt:variant>
        <vt:lpwstr>https://www.playpeace.org.uk/</vt:lpwstr>
      </vt:variant>
      <vt:variant>
        <vt:lpwstr/>
      </vt:variant>
      <vt:variant>
        <vt:i4>83</vt:i4>
      </vt:variant>
      <vt:variant>
        <vt:i4>24</vt:i4>
      </vt:variant>
      <vt:variant>
        <vt:i4>0</vt:i4>
      </vt:variant>
      <vt:variant>
        <vt:i4>5</vt:i4>
      </vt:variant>
      <vt:variant>
        <vt:lpwstr>https://pamis.org.uk/</vt:lpwstr>
      </vt:variant>
      <vt:variant>
        <vt:lpwstr/>
      </vt:variant>
      <vt:variant>
        <vt:i4>983113</vt:i4>
      </vt:variant>
      <vt:variant>
        <vt:i4>21</vt:i4>
      </vt:variant>
      <vt:variant>
        <vt:i4>0</vt:i4>
      </vt:variant>
      <vt:variant>
        <vt:i4>5</vt:i4>
      </vt:variant>
      <vt:variant>
        <vt:lpwstr>https://www.nldforum.org.uk/</vt:lpwstr>
      </vt:variant>
      <vt:variant>
        <vt:lpwstr/>
      </vt:variant>
      <vt:variant>
        <vt:i4>1048664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https://www.facebook.com/LanarkshireDeafHub/</vt:lpwstr>
      </vt:variant>
      <vt:variant>
        <vt:lpwstr/>
      </vt:variant>
      <vt:variant>
        <vt:i4>2818095</vt:i4>
      </vt:variant>
      <vt:variant>
        <vt:i4>15</vt:i4>
      </vt:variant>
      <vt:variant>
        <vt:i4>0</vt:i4>
      </vt:variant>
      <vt:variant>
        <vt:i4>5</vt:i4>
      </vt:variant>
      <vt:variant>
        <vt:lpwstr>https://www.thehealthandwellnesshub.org.uk/</vt:lpwstr>
      </vt:variant>
      <vt:variant>
        <vt:lpwstr/>
      </vt:variant>
      <vt:variant>
        <vt:i4>589902</vt:i4>
      </vt:variant>
      <vt:variant>
        <vt:i4>12</vt:i4>
      </vt:variant>
      <vt:variant>
        <vt:i4>0</vt:i4>
      </vt:variant>
      <vt:variant>
        <vt:i4>5</vt:i4>
      </vt:variant>
      <vt:variant>
        <vt:lpwstr>https://www.glenboigdevelopmenttrust.org.uk/</vt:lpwstr>
      </vt:variant>
      <vt:variant>
        <vt:lpwstr/>
      </vt:variant>
      <vt:variant>
        <vt:i4>7077999</vt:i4>
      </vt:variant>
      <vt:variant>
        <vt:i4>9</vt:i4>
      </vt:variant>
      <vt:variant>
        <vt:i4>0</vt:i4>
      </vt:variant>
      <vt:variant>
        <vt:i4>5</vt:i4>
      </vt:variant>
      <vt:variant>
        <vt:lpwstr>https://www.cace.info/</vt:lpwstr>
      </vt:variant>
      <vt:variant>
        <vt:lpwstr/>
      </vt:variant>
      <vt:variant>
        <vt:i4>3932221</vt:i4>
      </vt:variant>
      <vt:variant>
        <vt:i4>6</vt:i4>
      </vt:variant>
      <vt:variant>
        <vt:i4>0</vt:i4>
      </vt:variant>
      <vt:variant>
        <vt:i4>5</vt:i4>
      </vt:variant>
      <vt:variant>
        <vt:lpwstr>https://www.centralscotlandadventures.org/</vt:lpwstr>
      </vt:variant>
      <vt:variant>
        <vt:lpwstr/>
      </vt:variant>
      <vt:variant>
        <vt:i4>2293873</vt:i4>
      </vt:variant>
      <vt:variant>
        <vt:i4>3</vt:i4>
      </vt:variant>
      <vt:variant>
        <vt:i4>0</vt:i4>
      </vt:variant>
      <vt:variant>
        <vt:i4>5</vt:i4>
      </vt:variant>
      <vt:variant>
        <vt:lpwstr>https://www.bazookaarts.co.uk/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https://www.carerstogether.org/support-network/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McAllister</dc:creator>
  <cp:keywords/>
  <dc:description/>
  <cp:lastModifiedBy>Helen McAllister</cp:lastModifiedBy>
  <cp:revision>2</cp:revision>
  <cp:lastPrinted>2026-05-28T10:13:00Z</cp:lastPrinted>
  <dcterms:created xsi:type="dcterms:W3CDTF">2026-05-28T10:43:00Z</dcterms:created>
  <dcterms:modified xsi:type="dcterms:W3CDTF">2026-05-28T10:43:00Z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0x010100271D70DB4A249C4BA96AFCE8B7C8DE78</vt:lpwstr>
  </property>
  <property fmtid="{D5CDD505-2E9C-101B-9397-08002B2CF9AE}" pid="3" name="MediaServiceImageTags">
    <vt:lpwstr/>
  </property>
</Properties>
</file>